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43" w:rsidRDefault="003051D3">
      <w:pPr>
        <w:pStyle w:val="1"/>
        <w:spacing w:before="67"/>
        <w:ind w:left="283" w:right="273" w:hanging="7"/>
        <w:jc w:val="center"/>
      </w:pPr>
      <w:bookmarkStart w:id="0" w:name="_GoBack"/>
      <w:bookmarkEnd w:id="0"/>
      <w:r>
        <w:t>Методические рекомендации по внедрению в учебный процесс банка</w:t>
      </w:r>
      <w:r>
        <w:rPr>
          <w:spacing w:val="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 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межшкольного</w:t>
      </w:r>
      <w:r>
        <w:rPr>
          <w:spacing w:val="-3"/>
        </w:rPr>
        <w:t xml:space="preserve"> </w:t>
      </w:r>
      <w:r>
        <w:t xml:space="preserve">аудита по </w:t>
      </w:r>
      <w:proofErr w:type="spellStart"/>
      <w:r>
        <w:t>Казбековскому</w:t>
      </w:r>
      <w:proofErr w:type="spellEnd"/>
      <w:r>
        <w:t xml:space="preserve"> району</w:t>
      </w:r>
    </w:p>
    <w:p w:rsidR="00392D43" w:rsidRDefault="00392D43">
      <w:pPr>
        <w:pStyle w:val="a3"/>
        <w:ind w:left="0"/>
        <w:rPr>
          <w:b/>
          <w:sz w:val="30"/>
        </w:rPr>
      </w:pPr>
    </w:p>
    <w:p w:rsidR="00392D43" w:rsidRDefault="00392D43">
      <w:pPr>
        <w:pStyle w:val="a3"/>
        <w:spacing w:before="8"/>
        <w:ind w:left="0"/>
        <w:rPr>
          <w:b/>
          <w:sz w:val="26"/>
        </w:rPr>
      </w:pPr>
    </w:p>
    <w:p w:rsidR="00392D43" w:rsidRPr="003051D3" w:rsidRDefault="003051D3">
      <w:pPr>
        <w:pStyle w:val="a3"/>
        <w:tabs>
          <w:tab w:val="left" w:pos="2966"/>
        </w:tabs>
        <w:ind w:left="551"/>
        <w:jc w:val="center"/>
        <w:rPr>
          <w:b/>
          <w:i/>
          <w:u w:val="single"/>
        </w:rPr>
      </w:pPr>
      <w:r w:rsidRPr="003051D3">
        <w:rPr>
          <w:b/>
          <w:i/>
          <w:u w:val="single"/>
        </w:rPr>
        <w:t>ЧИТАТЕЛЬСКАЯ</w:t>
      </w:r>
      <w:r w:rsidRPr="003051D3">
        <w:rPr>
          <w:b/>
          <w:i/>
          <w:u w:val="single"/>
        </w:rPr>
        <w:tab/>
        <w:t>ГРАМОТНОСТЬ</w:t>
      </w:r>
    </w:p>
    <w:p w:rsidR="00392D43" w:rsidRDefault="00392D43">
      <w:pPr>
        <w:pStyle w:val="a3"/>
        <w:spacing w:before="4"/>
        <w:ind w:left="0"/>
      </w:pPr>
    </w:p>
    <w:p w:rsidR="00392D43" w:rsidRDefault="003051D3">
      <w:pPr>
        <w:pStyle w:val="a3"/>
        <w:ind w:right="213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трёх основных мыслительных процессов читательской грамотности</w:t>
      </w:r>
      <w:r>
        <w:rPr>
          <w:spacing w:val="1"/>
        </w:rPr>
        <w:t xml:space="preserve"> </w:t>
      </w:r>
      <w:r>
        <w:t>(компетенций):</w:t>
      </w:r>
    </w:p>
    <w:p w:rsidR="00392D43" w:rsidRDefault="003051D3">
      <w:pPr>
        <w:pStyle w:val="a4"/>
        <w:numPr>
          <w:ilvl w:val="0"/>
          <w:numId w:val="2"/>
        </w:numPr>
        <w:tabs>
          <w:tab w:val="left" w:pos="941"/>
        </w:tabs>
        <w:spacing w:line="321" w:lineRule="exact"/>
        <w:rPr>
          <w:sz w:val="28"/>
        </w:rPr>
      </w:pPr>
      <w:r>
        <w:rPr>
          <w:sz w:val="28"/>
        </w:rPr>
        <w:t>“Находить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информацию”,</w:t>
      </w:r>
    </w:p>
    <w:p w:rsidR="00392D43" w:rsidRDefault="003051D3">
      <w:pPr>
        <w:pStyle w:val="a4"/>
        <w:numPr>
          <w:ilvl w:val="0"/>
          <w:numId w:val="2"/>
        </w:numPr>
        <w:tabs>
          <w:tab w:val="left" w:pos="941"/>
        </w:tabs>
        <w:rPr>
          <w:sz w:val="28"/>
        </w:rPr>
      </w:pPr>
      <w:r>
        <w:rPr>
          <w:sz w:val="28"/>
        </w:rPr>
        <w:t>“Осмысливать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 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текста”,</w:t>
      </w:r>
    </w:p>
    <w:p w:rsidR="00392D43" w:rsidRDefault="003051D3">
      <w:pPr>
        <w:pStyle w:val="a4"/>
        <w:numPr>
          <w:ilvl w:val="0"/>
          <w:numId w:val="2"/>
        </w:numPr>
        <w:tabs>
          <w:tab w:val="left" w:pos="941"/>
        </w:tabs>
        <w:spacing w:before="4"/>
        <w:rPr>
          <w:sz w:val="28"/>
        </w:rPr>
      </w:pPr>
      <w:r>
        <w:rPr>
          <w:sz w:val="28"/>
        </w:rPr>
        <w:t>“Интегрировать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информацию”.</w:t>
      </w:r>
    </w:p>
    <w:p w:rsidR="00392D43" w:rsidRDefault="00392D43">
      <w:pPr>
        <w:pStyle w:val="a3"/>
        <w:ind w:left="0"/>
      </w:pPr>
    </w:p>
    <w:p w:rsidR="00392D43" w:rsidRDefault="003051D3">
      <w:pPr>
        <w:pStyle w:val="a3"/>
        <w:ind w:left="230" w:right="220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“Находить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информацию”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условиях предоставления нескольких фрагментов текста одновременно. При</w:t>
      </w:r>
      <w:r>
        <w:rPr>
          <w:spacing w:val="1"/>
          <w:w w:val="95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текстами, таблицами,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3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proofErr w:type="spellStart"/>
      <w:r>
        <w:t>инфографикой</w:t>
      </w:r>
      <w:proofErr w:type="spellEnd"/>
      <w:r>
        <w:t>.</w:t>
      </w:r>
    </w:p>
    <w:p w:rsidR="00392D43" w:rsidRDefault="00392D43">
      <w:pPr>
        <w:pStyle w:val="a3"/>
        <w:spacing w:before="10"/>
        <w:ind w:left="0"/>
        <w:rPr>
          <w:sz w:val="27"/>
        </w:rPr>
      </w:pPr>
    </w:p>
    <w:p w:rsidR="00392D43" w:rsidRDefault="003051D3">
      <w:pPr>
        <w:pStyle w:val="a3"/>
        <w:ind w:left="230" w:right="223"/>
        <w:jc w:val="both"/>
      </w:pPr>
      <w:r>
        <w:t>Для развития компетенции по осмыслению и оцениванию содержания и</w:t>
      </w:r>
      <w:r>
        <w:rPr>
          <w:spacing w:val="1"/>
        </w:rPr>
        <w:t xml:space="preserve"> </w:t>
      </w:r>
      <w:r>
        <w:t>формы текста необходимо включать школьников в деятельность по оценке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 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4"/>
        </w:rPr>
        <w:t xml:space="preserve"> </w:t>
      </w:r>
      <w:r>
        <w:t>ребенка.</w:t>
      </w:r>
    </w:p>
    <w:p w:rsidR="00392D43" w:rsidRDefault="00392D43">
      <w:pPr>
        <w:pStyle w:val="a3"/>
        <w:spacing w:before="2"/>
        <w:ind w:left="0"/>
      </w:pPr>
    </w:p>
    <w:p w:rsidR="00392D43" w:rsidRDefault="003051D3">
      <w:pPr>
        <w:pStyle w:val="a3"/>
        <w:ind w:left="230" w:right="216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“Интегрировать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информацию”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 сопоставления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текста.</w:t>
      </w:r>
    </w:p>
    <w:p w:rsidR="00392D43" w:rsidRDefault="00392D43">
      <w:pPr>
        <w:pStyle w:val="a3"/>
        <w:spacing w:before="10"/>
        <w:ind w:left="0"/>
        <w:rPr>
          <w:sz w:val="27"/>
        </w:rPr>
      </w:pPr>
    </w:p>
    <w:p w:rsidR="00392D43" w:rsidRDefault="003051D3">
      <w:pPr>
        <w:pStyle w:val="a3"/>
        <w:spacing w:before="1"/>
        <w:ind w:right="214"/>
        <w:jc w:val="both"/>
      </w:pPr>
      <w:r>
        <w:t>Опыт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 грамотности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улучшены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 среди</w:t>
      </w:r>
      <w:r>
        <w:rPr>
          <w:spacing w:val="1"/>
        </w:rPr>
        <w:t xml:space="preserve"> </w:t>
      </w:r>
      <w:r>
        <w:t xml:space="preserve">самых </w:t>
      </w:r>
      <w:r>
        <w:rPr>
          <w:u w:val="single"/>
        </w:rPr>
        <w:t>слабоуспевающих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учащихся</w:t>
      </w:r>
      <w:r>
        <w:t>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rPr>
          <w:w w:val="95"/>
        </w:rPr>
        <w:t>поднять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1"/>
          <w:w w:val="95"/>
        </w:rPr>
        <w:t xml:space="preserve"> </w:t>
      </w:r>
      <w:r>
        <w:rPr>
          <w:w w:val="95"/>
        </w:rPr>
        <w:t>этой</w:t>
      </w:r>
      <w:r>
        <w:rPr>
          <w:spacing w:val="1"/>
          <w:w w:val="95"/>
        </w:rPr>
        <w:t xml:space="preserve"> </w:t>
      </w:r>
      <w:r>
        <w:rPr>
          <w:w w:val="95"/>
        </w:rPr>
        <w:t>группы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до 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еще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потому,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позволят</w:t>
      </w:r>
      <w:r>
        <w:rPr>
          <w:spacing w:val="-12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успешно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эффективно</w:t>
      </w:r>
      <w:r>
        <w:rPr>
          <w:spacing w:val="-9"/>
        </w:rPr>
        <w:t xml:space="preserve"> </w:t>
      </w:r>
      <w:r>
        <w:t>функционировать</w:t>
      </w:r>
      <w:r>
        <w:rPr>
          <w:spacing w:val="-6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 критическую оценку текстов тематики, отличной от обыденной.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распознавая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информацией</w:t>
      </w:r>
      <w:r>
        <w:rPr>
          <w:spacing w:val="7"/>
        </w:rPr>
        <w:t xml:space="preserve"> </w:t>
      </w:r>
      <w:r>
        <w:t>такого</w:t>
      </w:r>
      <w:r>
        <w:rPr>
          <w:spacing w:val="11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повседневными</w:t>
      </w:r>
      <w:r>
        <w:rPr>
          <w:spacing w:val="12"/>
        </w:rPr>
        <w:t xml:space="preserve"> </w:t>
      </w:r>
      <w:r>
        <w:t>знаниями.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чтобы</w:t>
      </w:r>
    </w:p>
    <w:p w:rsidR="00392D43" w:rsidRDefault="00392D43">
      <w:pPr>
        <w:jc w:val="both"/>
        <w:sectPr w:rsidR="00392D43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/>
        <w:ind w:right="216"/>
        <w:jc w:val="both"/>
      </w:pPr>
      <w:r>
        <w:lastRenderedPageBreak/>
        <w:t>эта довольно большая группа школьников могла «выйти» из</w:t>
      </w:r>
      <w:r>
        <w:rPr>
          <w:spacing w:val="70"/>
        </w:rPr>
        <w:t xml:space="preserve"> </w:t>
      </w:r>
      <w:r>
        <w:t>низкого 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встроить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 на уроках и на внеурочных занятиях постоянно погружать в</w:t>
      </w:r>
      <w:r>
        <w:rPr>
          <w:spacing w:val="1"/>
        </w:rPr>
        <w:t xml:space="preserve"> </w:t>
      </w:r>
      <w:r>
        <w:t>деятельность по поиску одного или более отрывков информации, каждый из</w:t>
      </w:r>
      <w:r>
        <w:rPr>
          <w:spacing w:val="1"/>
        </w:rPr>
        <w:t xml:space="preserve"> </w:t>
      </w:r>
      <w:r>
        <w:t>которых, отвечает множественным критериям,</w:t>
      </w:r>
      <w:r>
        <w:rPr>
          <w:spacing w:val="1"/>
        </w:rPr>
        <w:t xml:space="preserve"> </w:t>
      </w:r>
      <w:r>
        <w:t>по работе с противоречивой</w:t>
      </w:r>
      <w:r>
        <w:rPr>
          <w:spacing w:val="1"/>
        </w:rPr>
        <w:t xml:space="preserve"> </w:t>
      </w:r>
      <w:r>
        <w:t>информацией. Например, необходимо обучать этих школьников 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истолковывать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ограниченной части текста, предлагать им работу с мало известной</w:t>
      </w:r>
      <w:r>
        <w:rPr>
          <w:spacing w:val="-67"/>
        </w:rPr>
        <w:t xml:space="preserve"> </w:t>
      </w:r>
      <w:r>
        <w:rPr>
          <w:w w:val="95"/>
        </w:rPr>
        <w:t>информацией.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1"/>
          <w:w w:val="95"/>
        </w:rPr>
        <w:t xml:space="preserve"> </w:t>
      </w:r>
      <w:r>
        <w:rPr>
          <w:w w:val="95"/>
        </w:rPr>
        <w:t>учить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делать выводы.</w:t>
      </w:r>
      <w:r>
        <w:rPr>
          <w:spacing w:val="1"/>
          <w:w w:val="95"/>
        </w:rPr>
        <w:t xml:space="preserve"> </w:t>
      </w:r>
      <w:r>
        <w:rPr>
          <w:w w:val="95"/>
        </w:rPr>
        <w:t>Предлагать</w:t>
      </w:r>
      <w:r>
        <w:rPr>
          <w:spacing w:val="1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</w:p>
    <w:p w:rsidR="00392D43" w:rsidRDefault="00392D43">
      <w:pPr>
        <w:pStyle w:val="a3"/>
        <w:spacing w:before="1"/>
        <w:ind w:left="0"/>
      </w:pPr>
    </w:p>
    <w:p w:rsidR="00392D43" w:rsidRDefault="003051D3">
      <w:pPr>
        <w:pStyle w:val="a3"/>
        <w:ind w:right="211" w:firstLine="422"/>
        <w:jc w:val="both"/>
      </w:pP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продемонстрировала владение вторым уровнем читательской грамотности,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низшим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сегменте.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 необходимо вести работу по формированию у них третьего</w:t>
      </w:r>
      <w:r>
        <w:rPr>
          <w:spacing w:val="1"/>
        </w:rPr>
        <w:t xml:space="preserve"> </w:t>
      </w:r>
      <w:r>
        <w:rPr>
          <w:w w:val="95"/>
        </w:rPr>
        <w:t>уровня</w:t>
      </w:r>
      <w:r>
        <w:rPr>
          <w:spacing w:val="1"/>
          <w:w w:val="95"/>
        </w:rPr>
        <w:t xml:space="preserve"> </w:t>
      </w:r>
      <w:r>
        <w:rPr>
          <w:w w:val="95"/>
        </w:rPr>
        <w:t>читательской</w:t>
      </w:r>
      <w:r>
        <w:rPr>
          <w:spacing w:val="1"/>
          <w:w w:val="95"/>
        </w:rPr>
        <w:t xml:space="preserve"> </w:t>
      </w:r>
      <w:r>
        <w:rPr>
          <w:w w:val="95"/>
        </w:rPr>
        <w:t>грамотности.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третьем</w:t>
      </w:r>
      <w:r>
        <w:rPr>
          <w:spacing w:val="1"/>
          <w:w w:val="95"/>
        </w:rPr>
        <w:t xml:space="preserve"> </w:t>
      </w:r>
      <w:r>
        <w:rPr>
          <w:w w:val="95"/>
        </w:rPr>
        <w:t>уровне школьники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способны</w:t>
      </w:r>
      <w:r>
        <w:rPr>
          <w:spacing w:val="1"/>
          <w:w w:val="95"/>
        </w:rPr>
        <w:t xml:space="preserve"> </w:t>
      </w:r>
      <w:r>
        <w:t>находить различную информацию, строить связи между разными частями</w:t>
      </w:r>
      <w:r>
        <w:rPr>
          <w:spacing w:val="1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относя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известным</w:t>
      </w:r>
      <w:r>
        <w:rPr>
          <w:spacing w:val="-9"/>
        </w:rPr>
        <w:t xml:space="preserve"> </w:t>
      </w:r>
      <w:r>
        <w:t>повседневным</w:t>
      </w:r>
      <w:r>
        <w:rPr>
          <w:spacing w:val="-9"/>
        </w:rPr>
        <w:t xml:space="preserve"> </w:t>
      </w:r>
      <w:r>
        <w:t>знаниям.</w:t>
      </w:r>
      <w:r>
        <w:rPr>
          <w:spacing w:val="-7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мысль,</w:t>
      </w:r>
      <w:r>
        <w:rPr>
          <w:spacing w:val="2"/>
        </w:rPr>
        <w:t xml:space="preserve"> </w:t>
      </w:r>
      <w:r>
        <w:t>понять</w:t>
      </w:r>
      <w:r>
        <w:rPr>
          <w:spacing w:val="5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истолковывать</w:t>
      </w:r>
      <w:r>
        <w:rPr>
          <w:spacing w:val="-13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rPr>
          <w:w w:val="95"/>
        </w:rPr>
        <w:t xml:space="preserve">смысл фраз. Школьников необходимо </w:t>
      </w:r>
      <w:proofErr w:type="spellStart"/>
      <w:r>
        <w:rPr>
          <w:w w:val="95"/>
        </w:rPr>
        <w:t>включатьв</w:t>
      </w:r>
      <w:proofErr w:type="spellEnd"/>
      <w:r>
        <w:rPr>
          <w:w w:val="95"/>
        </w:rPr>
        <w:t xml:space="preserve"> деятельность по сравнению,</w:t>
      </w:r>
      <w:r>
        <w:rPr>
          <w:spacing w:val="1"/>
          <w:w w:val="95"/>
        </w:rPr>
        <w:t xml:space="preserve"> </w:t>
      </w:r>
      <w:r>
        <w:t>противопоставлению, классификации информации с учётом ряда критериев.</w:t>
      </w:r>
      <w:r>
        <w:rPr>
          <w:spacing w:val="1"/>
        </w:rPr>
        <w:t xml:space="preserve"> </w:t>
      </w:r>
      <w:r>
        <w:t>При этом информация не должна даваться в явном виде, в текстах могут</w:t>
      </w:r>
      <w:r>
        <w:rPr>
          <w:spacing w:val="1"/>
        </w:rPr>
        <w:t xml:space="preserve"> </w:t>
      </w:r>
      <w:r>
        <w:t>встречаться</w:t>
      </w:r>
      <w:r>
        <w:rPr>
          <w:spacing w:val="4"/>
        </w:rPr>
        <w:t xml:space="preserve"> </w:t>
      </w:r>
      <w:r>
        <w:t>идеи,</w:t>
      </w:r>
      <w:r>
        <w:rPr>
          <w:spacing w:val="2"/>
        </w:rPr>
        <w:t xml:space="preserve"> </w:t>
      </w:r>
      <w:r>
        <w:t>противоположные ожиданиям.</w:t>
      </w:r>
    </w:p>
    <w:p w:rsidR="00392D43" w:rsidRDefault="00392D43">
      <w:pPr>
        <w:pStyle w:val="a3"/>
        <w:spacing w:before="1"/>
        <w:ind w:left="0"/>
      </w:pPr>
    </w:p>
    <w:p w:rsidR="00392D43" w:rsidRDefault="003051D3">
      <w:pPr>
        <w:pStyle w:val="a3"/>
        <w:ind w:right="214" w:firstLine="494"/>
        <w:jc w:val="both"/>
      </w:pPr>
      <w:r>
        <w:t>С обучающимися, продемонстрировавшими владение третьим уровнем</w:t>
      </w:r>
      <w:r>
        <w:rPr>
          <w:spacing w:val="1"/>
        </w:rPr>
        <w:t xml:space="preserve"> </w:t>
      </w:r>
      <w:r>
        <w:t>читательской грамотности,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 задания на извлечение информации, поиск нескольких идей из</w:t>
      </w:r>
      <w:r>
        <w:rPr>
          <w:spacing w:val="1"/>
        </w:rPr>
        <w:t xml:space="preserve"> </w:t>
      </w:r>
      <w:r>
        <w:t>разрозненной информации. При этом хороший эффект дает использование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нюансов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 понимание текста в целом, на понимание и применение категорий</w:t>
      </w:r>
      <w:r>
        <w:rPr>
          <w:spacing w:val="1"/>
        </w:rPr>
        <w:t xml:space="preserve"> </w:t>
      </w:r>
      <w:r>
        <w:t>в незнакомом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 размышления,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общеизвестных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rPr>
          <w:spacing w:val="-1"/>
        </w:rPr>
        <w:t>предлагаемые</w:t>
      </w:r>
      <w:r>
        <w:rPr>
          <w:spacing w:val="3"/>
        </w:rPr>
        <w:t xml:space="preserve"> </w:t>
      </w:r>
      <w:r>
        <w:rPr>
          <w:spacing w:val="-1"/>
        </w:rPr>
        <w:t>школьникам,</w:t>
      </w:r>
      <w:r>
        <w:rPr>
          <w:spacing w:val="3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довольно</w:t>
      </w:r>
      <w:r>
        <w:rPr>
          <w:spacing w:val="-17"/>
        </w:rPr>
        <w:t xml:space="preserve"> </w:t>
      </w:r>
      <w:r>
        <w:t>длинными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сложными</w:t>
      </w:r>
      <w:r>
        <w:rPr>
          <w:spacing w:val="-68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неизвестным</w:t>
      </w:r>
      <w:r>
        <w:rPr>
          <w:spacing w:val="1"/>
          <w:w w:val="95"/>
        </w:rPr>
        <w:t xml:space="preserve"> </w:t>
      </w:r>
      <w:r>
        <w:rPr>
          <w:w w:val="95"/>
        </w:rPr>
        <w:t>контекстом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формой. Важно</w:t>
      </w:r>
      <w:r>
        <w:rPr>
          <w:spacing w:val="1"/>
          <w:w w:val="95"/>
        </w:rPr>
        <w:t xml:space="preserve"> </w:t>
      </w:r>
      <w:r>
        <w:rPr>
          <w:w w:val="95"/>
        </w:rPr>
        <w:t>подчеркнуть,</w:t>
      </w:r>
      <w:r>
        <w:rPr>
          <w:spacing w:val="1"/>
          <w:w w:val="95"/>
        </w:rPr>
        <w:t xml:space="preserve"> </w:t>
      </w:r>
      <w:r>
        <w:rPr>
          <w:w w:val="95"/>
        </w:rPr>
        <w:t>что</w:t>
      </w:r>
      <w:r>
        <w:rPr>
          <w:spacing w:val="1"/>
          <w:w w:val="95"/>
        </w:rPr>
        <w:t xml:space="preserve"> </w:t>
      </w:r>
      <w:r>
        <w:rPr>
          <w:w w:val="95"/>
        </w:rPr>
        <w:t>четвёртый</w:t>
      </w:r>
      <w:r>
        <w:rPr>
          <w:spacing w:val="1"/>
          <w:w w:val="95"/>
        </w:rPr>
        <w:t xml:space="preserve"> </w:t>
      </w:r>
      <w:r>
        <w:t xml:space="preserve">уровень читательской грамотности является высшим </w:t>
      </w:r>
      <w:proofErr w:type="spellStart"/>
      <w:r>
        <w:t>всреднем</w:t>
      </w:r>
      <w:proofErr w:type="spellEnd"/>
      <w:r>
        <w:t xml:space="preserve"> сегменте, его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способностей или</w:t>
      </w:r>
      <w:r>
        <w:rPr>
          <w:spacing w:val="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решение задачи достижения четвёртого уровня читательской грамотности</w:t>
      </w:r>
      <w:r>
        <w:rPr>
          <w:spacing w:val="1"/>
        </w:rPr>
        <w:t xml:space="preserve"> </w:t>
      </w:r>
      <w:r>
        <w:t>значительной долей</w:t>
      </w:r>
      <w:r>
        <w:rPr>
          <w:spacing w:val="4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школ.</w:t>
      </w:r>
    </w:p>
    <w:p w:rsidR="00392D43" w:rsidRDefault="00392D43">
      <w:pPr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9"/>
        <w:ind w:right="210" w:firstLine="422"/>
        <w:jc w:val="both"/>
      </w:pPr>
      <w:r>
        <w:rPr>
          <w:spacing w:val="-1"/>
        </w:rPr>
        <w:lastRenderedPageBreak/>
        <w:t>С</w:t>
      </w:r>
      <w:r>
        <w:rPr>
          <w:spacing w:val="-15"/>
        </w:rPr>
        <w:t xml:space="preserve"> </w:t>
      </w:r>
      <w:r>
        <w:rPr>
          <w:spacing w:val="-1"/>
        </w:rPr>
        <w:t>обучающимися,</w:t>
      </w:r>
      <w:r>
        <w:rPr>
          <w:spacing w:val="-13"/>
        </w:rPr>
        <w:t xml:space="preserve"> </w:t>
      </w:r>
      <w:r>
        <w:t>продемонстрировавшими</w:t>
      </w:r>
      <w:r>
        <w:rPr>
          <w:spacing w:val="-16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четвертым</w:t>
      </w:r>
      <w:r>
        <w:rPr>
          <w:spacing w:val="-14"/>
        </w:rPr>
        <w:t xml:space="preserve"> </w:t>
      </w:r>
      <w:r>
        <w:t>уровнем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высокого уровня </w:t>
      </w:r>
      <w:proofErr w:type="spellStart"/>
      <w:r>
        <w:t>читательскойграмотности</w:t>
      </w:r>
      <w:proofErr w:type="spellEnd"/>
      <w:r>
        <w:t xml:space="preserve"> (5—6 уровня PISA). На высоком</w:t>
      </w:r>
      <w:r>
        <w:rPr>
          <w:spacing w:val="1"/>
        </w:rPr>
        <w:t xml:space="preserve"> </w:t>
      </w:r>
      <w:r>
        <w:t>уровне читательской грамотности учащиеся могут быть охарактеризованы</w:t>
      </w:r>
      <w:r>
        <w:rPr>
          <w:spacing w:val="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высококвалифицированные</w:t>
      </w:r>
      <w:r>
        <w:rPr>
          <w:spacing w:val="-11"/>
        </w:rPr>
        <w:t xml:space="preserve"> </w:t>
      </w:r>
      <w:r>
        <w:t>читатели,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демонстрируют</w:t>
      </w:r>
      <w:r>
        <w:rPr>
          <w:spacing w:val="-13"/>
        </w:rPr>
        <w:t xml:space="preserve"> </w:t>
      </w:r>
      <w:r>
        <w:t>детальное</w:t>
      </w:r>
      <w:r>
        <w:rPr>
          <w:spacing w:val="-68"/>
        </w:rPr>
        <w:t xml:space="preserve"> </w:t>
      </w:r>
      <w:r>
        <w:t>понимание как явной, так и скрытой информации, они способны критически</w:t>
      </w:r>
      <w:r>
        <w:rPr>
          <w:spacing w:val="-67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ожиданиям.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текстах. Необходимо предлагать 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 показать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необходима для</w:t>
      </w:r>
      <w:r>
        <w:rPr>
          <w:spacing w:val="1"/>
        </w:rPr>
        <w:t xml:space="preserve"> </w:t>
      </w:r>
      <w:r>
        <w:t>выполнения задания. На следующем этапе можно предложить задания на</w:t>
      </w:r>
      <w:r>
        <w:rPr>
          <w:spacing w:val="1"/>
        </w:rPr>
        <w:t xml:space="preserve"> </w:t>
      </w:r>
      <w:r>
        <w:t>очень подробный анализ текста, который требует детального понимания как</w:t>
      </w:r>
      <w:r>
        <w:rPr>
          <w:spacing w:val="1"/>
        </w:rPr>
        <w:t xml:space="preserve"> </w:t>
      </w:r>
      <w:r>
        <w:t>явной,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подвергать</w:t>
      </w:r>
      <w:r>
        <w:rPr>
          <w:spacing w:val="-9"/>
        </w:rPr>
        <w:t xml:space="preserve"> </w:t>
      </w:r>
      <w:r>
        <w:t>сомнению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 то,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они прочитали.</w:t>
      </w:r>
    </w:p>
    <w:p w:rsidR="00392D43" w:rsidRDefault="00392D43">
      <w:pPr>
        <w:pStyle w:val="a3"/>
        <w:spacing w:before="5"/>
        <w:ind w:left="0"/>
      </w:pPr>
    </w:p>
    <w:p w:rsidR="00392D43" w:rsidRDefault="003051D3">
      <w:pPr>
        <w:pStyle w:val="a3"/>
        <w:ind w:right="218" w:firstLine="494"/>
        <w:jc w:val="both"/>
      </w:pPr>
      <w:r>
        <w:rPr>
          <w:spacing w:val="-1"/>
        </w:rPr>
        <w:t>Работа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поэтапному</w:t>
      </w:r>
      <w:r>
        <w:rPr>
          <w:spacing w:val="-16"/>
        </w:rPr>
        <w:t xml:space="preserve"> </w:t>
      </w:r>
      <w:r>
        <w:rPr>
          <w:spacing w:val="-1"/>
        </w:rPr>
        <w:t>повышению</w:t>
      </w:r>
      <w:r>
        <w:rPr>
          <w:spacing w:val="-8"/>
        </w:rPr>
        <w:t xml:space="preserve"> </w:t>
      </w:r>
      <w:r>
        <w:t>уровней</w:t>
      </w:r>
      <w:r>
        <w:rPr>
          <w:spacing w:val="-11"/>
        </w:rPr>
        <w:t xml:space="preserve"> </w:t>
      </w:r>
      <w:r>
        <w:t>читательской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rPr>
          <w:w w:val="95"/>
        </w:rPr>
        <w:t>читательской грамотности по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выявленным</w:t>
      </w:r>
      <w:r>
        <w:rPr>
          <w:spacing w:val="1"/>
          <w:w w:val="95"/>
        </w:rPr>
        <w:t xml:space="preserve"> </w:t>
      </w:r>
      <w:r>
        <w:rPr>
          <w:w w:val="95"/>
        </w:rPr>
        <w:t>в результате</w:t>
      </w:r>
      <w:r>
        <w:rPr>
          <w:spacing w:val="1"/>
          <w:w w:val="95"/>
        </w:rPr>
        <w:t xml:space="preserve"> </w:t>
      </w:r>
      <w:r>
        <w:rPr>
          <w:w w:val="95"/>
        </w:rPr>
        <w:t>оценки.</w:t>
      </w:r>
      <w:r>
        <w:rPr>
          <w:spacing w:val="1"/>
          <w:w w:val="95"/>
        </w:rPr>
        <w:t xml:space="preserve"> </w:t>
      </w:r>
      <w:r>
        <w:t>Необходимо продолжать работу с каждым ребенком в зоне его 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организовывая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(находить и извлекать информацию, осмысливать и оценивать содержание и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кропотливый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 в соответствии с полученными результатами с последующей</w:t>
      </w:r>
      <w:r>
        <w:rPr>
          <w:spacing w:val="1"/>
        </w:rPr>
        <w:t xml:space="preserve"> </w:t>
      </w:r>
      <w:r>
        <w:t>организацией деятельности школьников с подобранными заданиями 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Дагестан.</w:t>
      </w:r>
    </w:p>
    <w:p w:rsidR="00392D43" w:rsidRDefault="00392D43">
      <w:pPr>
        <w:pStyle w:val="a3"/>
        <w:spacing w:before="5"/>
        <w:ind w:left="0"/>
      </w:pPr>
    </w:p>
    <w:p w:rsidR="00392D43" w:rsidRPr="003051D3" w:rsidRDefault="003051D3">
      <w:pPr>
        <w:pStyle w:val="a3"/>
        <w:ind w:left="8"/>
        <w:jc w:val="center"/>
        <w:rPr>
          <w:b/>
          <w:i/>
          <w:u w:val="single"/>
        </w:rPr>
      </w:pPr>
      <w:r w:rsidRPr="003051D3">
        <w:rPr>
          <w:b/>
          <w:i/>
          <w:u w:val="single"/>
        </w:rPr>
        <w:t>МАТЕМАТИЧЕСКАЯ</w:t>
      </w:r>
      <w:r w:rsidRPr="003051D3">
        <w:rPr>
          <w:b/>
          <w:i/>
          <w:spacing w:val="62"/>
          <w:u w:val="single"/>
        </w:rPr>
        <w:t xml:space="preserve"> </w:t>
      </w:r>
      <w:r w:rsidRPr="003051D3">
        <w:rPr>
          <w:b/>
          <w:i/>
          <w:u w:val="single"/>
        </w:rPr>
        <w:t>ГРАМОТНОСТЬ</w:t>
      </w:r>
    </w:p>
    <w:p w:rsidR="00392D43" w:rsidRDefault="003051D3">
      <w:pPr>
        <w:pStyle w:val="a3"/>
        <w:spacing w:before="182" w:line="259" w:lineRule="auto"/>
        <w:ind w:right="114" w:firstLine="706"/>
        <w:jc w:val="both"/>
      </w:pPr>
      <w:r>
        <w:t>Известно,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6"/>
        </w:rPr>
        <w:t xml:space="preserve"> </w:t>
      </w:r>
      <w:r>
        <w:t>области:</w:t>
      </w:r>
      <w:r>
        <w:rPr>
          <w:spacing w:val="-11"/>
        </w:rPr>
        <w:t xml:space="preserve"> </w:t>
      </w:r>
      <w:r>
        <w:t>“Пространство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(геометрия)”,</w:t>
      </w:r>
      <w:r>
        <w:rPr>
          <w:spacing w:val="-8"/>
        </w:rPr>
        <w:t xml:space="preserve"> </w:t>
      </w:r>
      <w:r>
        <w:t>“Изменения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Зависимости (алгебра)”, “Количество (арифметика)”, “Неопределенность 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статистика)”.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целенаправленную работу со школьниками по формированию у них 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математической грамотности. Поскольку понятие области “Пространство 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(геометрия)”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6"/>
        </w:rPr>
        <w:t xml:space="preserve"> </w:t>
      </w:r>
      <w:r>
        <w:t>умениями,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пространственную</w:t>
      </w:r>
    </w:p>
    <w:p w:rsidR="00392D43" w:rsidRDefault="00392D43">
      <w:pPr>
        <w:spacing w:line="259" w:lineRule="auto"/>
        <w:jc w:val="both"/>
        <w:sectPr w:rsidR="00392D43">
          <w:pgSz w:w="11910" w:h="16840"/>
          <w:pgMar w:top="136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61" w:lineRule="auto"/>
        <w:ind w:right="118"/>
        <w:jc w:val="both"/>
      </w:pPr>
      <w:r>
        <w:lastRenderedPageBreak/>
        <w:t>визуализацию, навыки измерения и элементы алгебры, необходимо включать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перспективы,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68"/>
        </w:rPr>
        <w:t xml:space="preserve"> </w:t>
      </w:r>
      <w:r>
        <w:t>и чтению</w:t>
      </w:r>
      <w:r>
        <w:rPr>
          <w:spacing w:val="-1"/>
        </w:rPr>
        <w:t xml:space="preserve"> </w:t>
      </w:r>
      <w:r>
        <w:t>карт,</w:t>
      </w:r>
      <w:r>
        <w:rPr>
          <w:spacing w:val="3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 воссозданию</w:t>
      </w:r>
      <w:r>
        <w:rPr>
          <w:spacing w:val="-2"/>
        </w:rPr>
        <w:t xml:space="preserve"> </w:t>
      </w:r>
      <w:r>
        <w:t>фигур.</w:t>
      </w:r>
    </w:p>
    <w:p w:rsidR="00392D43" w:rsidRDefault="003051D3">
      <w:pPr>
        <w:pStyle w:val="a3"/>
        <w:spacing w:before="153" w:line="259" w:lineRule="auto"/>
        <w:ind w:right="115" w:firstLine="494"/>
        <w:jc w:val="both"/>
      </w:pPr>
      <w:r>
        <w:t>Для достижения грамотности в содержательной области “Изменения и</w:t>
      </w:r>
      <w:r>
        <w:rPr>
          <w:spacing w:val="1"/>
        </w:rPr>
        <w:t xml:space="preserve"> </w:t>
      </w:r>
      <w:r>
        <w:rPr>
          <w:spacing w:val="-1"/>
        </w:rPr>
        <w:t>Зависимости</w:t>
      </w:r>
      <w:r>
        <w:rPr>
          <w:spacing w:val="-16"/>
        </w:rPr>
        <w:t xml:space="preserve"> </w:t>
      </w:r>
      <w:r>
        <w:t>(алгебра)”</w:t>
      </w:r>
      <w:r>
        <w:rPr>
          <w:spacing w:val="-14"/>
        </w:rPr>
        <w:t xml:space="preserve"> </w:t>
      </w:r>
      <w:r>
        <w:t>учащиеся</w:t>
      </w:r>
      <w:r>
        <w:rPr>
          <w:spacing w:val="-15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традиционными</w:t>
      </w:r>
      <w:r>
        <w:rPr>
          <w:spacing w:val="-16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содержательной области “Количество (арифметика)” необходимо овладение</w:t>
      </w:r>
      <w:r>
        <w:rPr>
          <w:spacing w:val="1"/>
        </w:rPr>
        <w:t xml:space="preserve"> </w:t>
      </w:r>
      <w:r>
        <w:t xml:space="preserve">навыками количественной оценки объектов, </w:t>
      </w:r>
      <w:proofErr w:type="spellStart"/>
      <w:proofErr w:type="gramStart"/>
      <w:r>
        <w:t>отношений,ситуаций</w:t>
      </w:r>
      <w:proofErr w:type="spellEnd"/>
      <w:proofErr w:type="gramEnd"/>
      <w:r>
        <w:t xml:space="preserve"> и объектов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оценок</w:t>
      </w:r>
      <w:r>
        <w:rPr>
          <w:spacing w:val="2"/>
        </w:rPr>
        <w:t xml:space="preserve"> </w:t>
      </w:r>
      <w:r>
        <w:t>с целью</w:t>
      </w:r>
      <w:r>
        <w:rPr>
          <w:spacing w:val="-3"/>
        </w:rPr>
        <w:t xml:space="preserve"> </w:t>
      </w:r>
      <w:r>
        <w:t>составления суждения.</w:t>
      </w:r>
    </w:p>
    <w:p w:rsidR="00392D43" w:rsidRDefault="003051D3">
      <w:pPr>
        <w:pStyle w:val="a3"/>
        <w:spacing w:before="158" w:line="259" w:lineRule="auto"/>
        <w:ind w:right="111" w:firstLine="422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“Неопределенность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(теория</w:t>
      </w:r>
      <w:r>
        <w:rPr>
          <w:spacing w:val="-8"/>
        </w:rPr>
        <w:t xml:space="preserve"> </w:t>
      </w:r>
      <w:r>
        <w:t>вероятности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статистика)”</w:t>
      </w:r>
      <w:r>
        <w:rPr>
          <w:spacing w:val="-9"/>
        </w:rPr>
        <w:t xml:space="preserve"> </w:t>
      </w:r>
      <w:r>
        <w:t>школьников</w:t>
      </w:r>
      <w:r>
        <w:rPr>
          <w:spacing w:val="-6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погружать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вариаций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понятий</w:t>
      </w:r>
      <w:r>
        <w:rPr>
          <w:spacing w:val="-1"/>
        </w:rPr>
        <w:t xml:space="preserve"> </w:t>
      </w:r>
      <w:r>
        <w:t>“вероятность” и</w:t>
      </w:r>
      <w:r>
        <w:rPr>
          <w:spacing w:val="-1"/>
        </w:rPr>
        <w:t xml:space="preserve"> </w:t>
      </w:r>
      <w:r>
        <w:t>“ошибка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измерениях”.</w:t>
      </w:r>
    </w:p>
    <w:p w:rsidR="00392D43" w:rsidRDefault="003051D3">
      <w:pPr>
        <w:pStyle w:val="a3"/>
        <w:spacing w:before="158" w:line="259" w:lineRule="auto"/>
        <w:ind w:right="111" w:firstLine="422"/>
        <w:jc w:val="both"/>
      </w:pPr>
      <w:r>
        <w:t>Необходимо проводить работу со школьниками по целенаправленному</w:t>
      </w:r>
      <w:r>
        <w:rPr>
          <w:spacing w:val="1"/>
        </w:rPr>
        <w:t xml:space="preserve"> </w:t>
      </w:r>
      <w:r>
        <w:t>формированию у них следующих мыслительных процессов 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(компетенций):</w:t>
      </w:r>
      <w:r>
        <w:rPr>
          <w:spacing w:val="1"/>
        </w:rPr>
        <w:t xml:space="preserve"> </w:t>
      </w:r>
      <w:r>
        <w:t>“Применять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процедуры”,</w:t>
      </w:r>
      <w:r>
        <w:rPr>
          <w:spacing w:val="-13"/>
        </w:rPr>
        <w:t xml:space="preserve"> </w:t>
      </w:r>
      <w:r>
        <w:t>“Формулировать</w:t>
      </w:r>
      <w:r>
        <w:rPr>
          <w:spacing w:val="-17"/>
        </w:rPr>
        <w:t xml:space="preserve"> </w:t>
      </w:r>
      <w:r>
        <w:t>ситуацию</w:t>
      </w:r>
      <w:r>
        <w:rPr>
          <w:spacing w:val="-16"/>
        </w:rPr>
        <w:t xml:space="preserve"> </w:t>
      </w:r>
      <w:r>
        <w:t>математически”,</w:t>
      </w:r>
      <w:r>
        <w:rPr>
          <w:spacing w:val="-13"/>
        </w:rPr>
        <w:t xml:space="preserve"> </w:t>
      </w:r>
      <w:r>
        <w:t>“Интерпретировать,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 оценивать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результаты”.</w:t>
      </w:r>
    </w:p>
    <w:p w:rsidR="00392D43" w:rsidRDefault="003051D3">
      <w:pPr>
        <w:pStyle w:val="a3"/>
        <w:spacing w:before="158" w:line="259" w:lineRule="auto"/>
        <w:ind w:right="110" w:firstLine="494"/>
        <w:jc w:val="both"/>
      </w:pP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преодолели</w:t>
      </w:r>
      <w:r>
        <w:rPr>
          <w:spacing w:val="1"/>
        </w:rPr>
        <w:t xml:space="preserve"> </w:t>
      </w:r>
      <w:r>
        <w:t>пороговое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набрать,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rPr>
          <w:spacing w:val="-1"/>
        </w:rPr>
        <w:t>грамотности.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международных</w:t>
      </w:r>
      <w:r>
        <w:rPr>
          <w:spacing w:val="-16"/>
        </w:rPr>
        <w:t xml:space="preserve"> </w:t>
      </w:r>
      <w:r>
        <w:rPr>
          <w:spacing w:val="-1"/>
        </w:rPr>
        <w:t>исследований</w:t>
      </w:r>
      <w:r>
        <w:rPr>
          <w:spacing w:val="-12"/>
        </w:rPr>
        <w:t xml:space="preserve"> </w:t>
      </w:r>
      <w:r>
        <w:t>показывает,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по функциональной грамотности могут быть значительно улучшены за счёт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поднять уровень этой группы обучающихся до среднего еще и потому, что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компетенции, которые позволят им успешно и эффективно функционировать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математической грамотности, в состоянии выбирать и применять наиболее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прямыми указаниями, но им сложно дается формулирование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и</w:t>
      </w:r>
      <w:r>
        <w:rPr>
          <w:spacing w:val="1"/>
        </w:rPr>
        <w:t xml:space="preserve"> </w:t>
      </w:r>
      <w:r>
        <w:t>на внеурочных занятиях постоянно</w:t>
      </w:r>
      <w:r>
        <w:rPr>
          <w:spacing w:val="1"/>
        </w:rPr>
        <w:t xml:space="preserve"> </w:t>
      </w:r>
      <w:r>
        <w:t>погружать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интерпретации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распознаванию</w:t>
      </w:r>
      <w:r>
        <w:rPr>
          <w:spacing w:val="43"/>
        </w:rPr>
        <w:t xml:space="preserve"> </w:t>
      </w:r>
      <w:r>
        <w:t>ситуаций,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которых,</w:t>
      </w:r>
    </w:p>
    <w:p w:rsidR="00392D43" w:rsidRDefault="00392D43">
      <w:pPr>
        <w:spacing w:line="259" w:lineRule="auto"/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59" w:lineRule="auto"/>
        <w:ind w:right="115"/>
        <w:jc w:val="both"/>
      </w:pPr>
      <w:r>
        <w:lastRenderedPageBreak/>
        <w:t>согласно условию, требуется сделать прямой вывод. Надо предлагать таким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результаты.</w:t>
      </w:r>
    </w:p>
    <w:p w:rsidR="00392D43" w:rsidRDefault="003051D3">
      <w:pPr>
        <w:pStyle w:val="a3"/>
        <w:spacing w:before="161" w:line="259" w:lineRule="auto"/>
        <w:ind w:right="107" w:firstLine="634"/>
        <w:jc w:val="both"/>
      </w:pPr>
      <w:r>
        <w:t>Практически</w:t>
      </w:r>
      <w:r>
        <w:rPr>
          <w:spacing w:val="1"/>
        </w:rPr>
        <w:t xml:space="preserve"> </w:t>
      </w:r>
      <w:r>
        <w:t>пятая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продемонстрировала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вторым уровнем математической грамотности, являющимся низшим уровнем</w:t>
      </w:r>
      <w:r>
        <w:rPr>
          <w:spacing w:val="-67"/>
        </w:rPr>
        <w:t xml:space="preserve"> </w:t>
      </w:r>
      <w:r>
        <w:t>в среднем сегменте. С этой группой обучающихся необходимо вести работу</w:t>
      </w:r>
      <w:r>
        <w:rPr>
          <w:spacing w:val="1"/>
        </w:rPr>
        <w:t xml:space="preserve"> </w:t>
      </w:r>
      <w:r>
        <w:t>по формированию у них третьего уровня математической грамотности. 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 шагов, требующих принятия решения на каждом из них, а также</w:t>
      </w:r>
      <w:r>
        <w:rPr>
          <w:spacing w:val="1"/>
        </w:rPr>
        <w:t xml:space="preserve"> </w:t>
      </w:r>
      <w:r>
        <w:t>выбирать и применять простые методы решения. Рекомендуем использовать</w:t>
      </w:r>
      <w:r>
        <w:rPr>
          <w:spacing w:val="1"/>
        </w:rPr>
        <w:t xml:space="preserve"> </w:t>
      </w:r>
      <w:r>
        <w:t>задания на интерпретацию и использование информации, представленной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освоение третьего уровня математической грамотности у школьников, 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интерпретацию,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результаты.</w:t>
      </w:r>
    </w:p>
    <w:p w:rsidR="00392D43" w:rsidRDefault="003051D3">
      <w:pPr>
        <w:pStyle w:val="a3"/>
        <w:spacing w:before="158" w:line="259" w:lineRule="auto"/>
        <w:ind w:right="108" w:firstLine="494"/>
        <w:jc w:val="both"/>
      </w:pPr>
      <w:r>
        <w:t>С обучающимися, продемонстрировавшими владение третьим уровнем</w:t>
      </w:r>
      <w:r>
        <w:rPr>
          <w:spacing w:val="1"/>
        </w:rPr>
        <w:t xml:space="preserve"> </w:t>
      </w:r>
      <w:r>
        <w:t>математической грамотности, необходима работа по формированию у них</w:t>
      </w:r>
      <w:r>
        <w:rPr>
          <w:spacing w:val="1"/>
        </w:rPr>
        <w:t xml:space="preserve"> </w:t>
      </w:r>
      <w:r>
        <w:t>четвертого уровня математической грамотности. Школьникам необходимо</w:t>
      </w:r>
      <w:r>
        <w:rPr>
          <w:spacing w:val="1"/>
        </w:rPr>
        <w:t xml:space="preserve"> </w:t>
      </w:r>
      <w:r>
        <w:t>предлагать работу с точно определенными моделями сложных 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формулировки некоторых допущений. С этими учащимися полезно выбирать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использующую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w w:val="95"/>
        </w:rPr>
        <w:t>приведет к тому, что школьники будут обладать хорошо развитыми умениями,</w:t>
      </w:r>
      <w:r>
        <w:rPr>
          <w:spacing w:val="1"/>
          <w:w w:val="95"/>
        </w:rPr>
        <w:t xml:space="preserve"> </w:t>
      </w:r>
      <w:r>
        <w:t>гибким мышлением и некоторой интуицией, они смогут формулировать и</w:t>
      </w:r>
      <w:r>
        <w:rPr>
          <w:spacing w:val="1"/>
        </w:rPr>
        <w:t xml:space="preserve"> </w:t>
      </w:r>
      <w:r>
        <w:t>записывать свои объяснения и аргументы, опираясь на свою интерпретацию,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четвёртый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сегменте,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решение задачи достижения четвёртого уровня математической грамотности</w:t>
      </w:r>
      <w:r>
        <w:rPr>
          <w:spacing w:val="1"/>
        </w:rPr>
        <w:t xml:space="preserve"> </w:t>
      </w:r>
      <w:r>
        <w:t>значительной доли</w:t>
      </w:r>
      <w:r>
        <w:rPr>
          <w:spacing w:val="1"/>
        </w:rPr>
        <w:t xml:space="preserve"> </w:t>
      </w:r>
      <w:r>
        <w:t>обучающихся.</w:t>
      </w:r>
    </w:p>
    <w:p w:rsidR="00392D43" w:rsidRDefault="003051D3">
      <w:pPr>
        <w:pStyle w:val="a3"/>
        <w:spacing w:before="156" w:line="259" w:lineRule="auto"/>
        <w:ind w:right="111" w:firstLine="634"/>
        <w:jc w:val="both"/>
      </w:pP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продемонстрировавшими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четвертым</w:t>
      </w:r>
      <w:r>
        <w:rPr>
          <w:spacing w:val="1"/>
        </w:rPr>
        <w:t xml:space="preserve"> </w:t>
      </w:r>
      <w:r>
        <w:t>уровнем математической грамотности, необходима работа по формированию</w:t>
      </w:r>
      <w:r>
        <w:rPr>
          <w:spacing w:val="1"/>
        </w:rPr>
        <w:t xml:space="preserve"> </w:t>
      </w:r>
      <w:r>
        <w:t>у них высокого уровня математической грамотности (5-6 уровня PISA). На</w:t>
      </w:r>
      <w:r>
        <w:rPr>
          <w:spacing w:val="1"/>
        </w:rPr>
        <w:t xml:space="preserve"> </w:t>
      </w:r>
      <w:r>
        <w:t>высоком</w:t>
      </w:r>
      <w:r>
        <w:rPr>
          <w:spacing w:val="18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математической</w:t>
      </w:r>
      <w:r>
        <w:rPr>
          <w:spacing w:val="16"/>
        </w:rPr>
        <w:t xml:space="preserve"> </w:t>
      </w:r>
      <w:r>
        <w:t>грамотности</w:t>
      </w:r>
      <w:r>
        <w:rPr>
          <w:spacing w:val="16"/>
        </w:rPr>
        <w:t xml:space="preserve"> </w:t>
      </w:r>
      <w:r>
        <w:t>учащиеся</w:t>
      </w:r>
      <w:r>
        <w:rPr>
          <w:spacing w:val="13"/>
        </w:rPr>
        <w:t xml:space="preserve"> </w:t>
      </w:r>
      <w:r>
        <w:t>могут</w:t>
      </w:r>
    </w:p>
    <w:p w:rsidR="00392D43" w:rsidRDefault="00392D43">
      <w:pPr>
        <w:spacing w:line="259" w:lineRule="auto"/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59" w:lineRule="auto"/>
        <w:ind w:right="107"/>
        <w:jc w:val="both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сложных проблемных</w:t>
      </w:r>
      <w:r>
        <w:rPr>
          <w:spacing w:val="1"/>
        </w:rPr>
        <w:t xml:space="preserve"> </w:t>
      </w:r>
      <w:r>
        <w:t>ситуаций, обладают продвинутым математическим мышлением и способны</w:t>
      </w:r>
      <w:r>
        <w:rPr>
          <w:spacing w:val="1"/>
        </w:rPr>
        <w:t xml:space="preserve"> </w:t>
      </w:r>
      <w:r>
        <w:t>четко аргументировать выбранные методы решения комплексных проблем.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грамотности, позволяют предположить, что тех, кто достигает этого уровня,</w:t>
      </w:r>
      <w:r>
        <w:rPr>
          <w:spacing w:val="1"/>
        </w:rPr>
        <w:t xml:space="preserve"> </w:t>
      </w:r>
      <w:r>
        <w:t>можно потенциально рассматривать</w:t>
      </w:r>
      <w:r>
        <w:rPr>
          <w:spacing w:val="1"/>
        </w:rPr>
        <w:t xml:space="preserve"> </w:t>
      </w:r>
      <w:r>
        <w:t>как завтрашних работников мирового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продемонстрировали высокий уровень математической грамотности для того,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 необходимо знакомить образовательные организации республики,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РД.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организовывать деятельность школьников по обобщению и использованию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проблемных ситуаций, по распознаванию их ограничений и установлению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допущений.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 из разных источников, представленную в различной форме, и</w:t>
      </w:r>
      <w:r>
        <w:rPr>
          <w:spacing w:val="1"/>
        </w:rPr>
        <w:t xml:space="preserve"> </w:t>
      </w:r>
      <w:r>
        <w:t>оперировать с ней. Хороший эффект дает применение заданий на реализацию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 оценивания</w:t>
      </w:r>
      <w:r>
        <w:rPr>
          <w:spacing w:val="1"/>
        </w:rPr>
        <w:t xml:space="preserve"> </w:t>
      </w:r>
      <w:r>
        <w:t>разных стратегий решения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интерпретаций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rPr>
          <w:spacing w:val="-1"/>
        </w:rPr>
        <w:t>формироваться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размышлять</w:t>
      </w:r>
      <w:r>
        <w:rPr>
          <w:spacing w:val="-13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выполненными</w:t>
      </w:r>
      <w:r>
        <w:rPr>
          <w:spacing w:val="-15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действиями,</w:t>
      </w:r>
      <w:r>
        <w:rPr>
          <w:spacing w:val="-68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интуиция.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интуицию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символами, операциями и зависимостями для разработки новых подходов и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условиях.</w:t>
      </w:r>
    </w:p>
    <w:p w:rsidR="00392D43" w:rsidRDefault="003051D3">
      <w:pPr>
        <w:pStyle w:val="a3"/>
        <w:spacing w:before="156" w:line="259" w:lineRule="auto"/>
        <w:ind w:right="111" w:firstLine="422"/>
        <w:jc w:val="both"/>
      </w:pPr>
      <w:r>
        <w:t>Работа по поэтапному повышению уровней математической грамотности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мониторинга. Необходимо продолжать работу с каждым ребенком в зоне его</w:t>
      </w:r>
      <w:r>
        <w:rPr>
          <w:spacing w:val="1"/>
        </w:rPr>
        <w:t xml:space="preserve"> </w:t>
      </w:r>
      <w:r>
        <w:t>ближайшего развития, организовывая работу по формированию следующих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грамотности, а также кропотливый отбор заданий соответствующего уровня</w:t>
      </w:r>
      <w:r>
        <w:rPr>
          <w:spacing w:val="1"/>
        </w:rPr>
        <w:t xml:space="preserve"> </w:t>
      </w:r>
      <w:r>
        <w:t>математической грамотности в соответствии с полученными результатами 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6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подобранными</w:t>
      </w:r>
    </w:p>
    <w:p w:rsidR="00392D43" w:rsidRDefault="00392D43">
      <w:pPr>
        <w:spacing w:line="259" w:lineRule="auto"/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64" w:lineRule="auto"/>
        <w:ind w:right="115"/>
      </w:pPr>
      <w:r>
        <w:lastRenderedPageBreak/>
        <w:t>заданиями будут способствовать повышению общего уровня математической</w:t>
      </w:r>
      <w:r>
        <w:rPr>
          <w:spacing w:val="-67"/>
        </w:rPr>
        <w:t xml:space="preserve"> </w:t>
      </w:r>
      <w:r>
        <w:t>грамотности школьников.</w:t>
      </w:r>
    </w:p>
    <w:p w:rsidR="00392D43" w:rsidRPr="003051D3" w:rsidRDefault="003051D3">
      <w:pPr>
        <w:pStyle w:val="a3"/>
        <w:spacing w:before="151"/>
        <w:ind w:left="2"/>
        <w:jc w:val="center"/>
        <w:rPr>
          <w:b/>
          <w:i/>
          <w:u w:val="single"/>
        </w:rPr>
      </w:pPr>
      <w:r w:rsidRPr="003051D3">
        <w:rPr>
          <w:b/>
          <w:i/>
          <w:u w:val="single"/>
        </w:rPr>
        <w:t>ЕСТЕСТВЕННО-НАУЧНАЯ</w:t>
      </w:r>
      <w:r w:rsidRPr="003051D3">
        <w:rPr>
          <w:b/>
          <w:i/>
          <w:spacing w:val="-10"/>
          <w:u w:val="single"/>
        </w:rPr>
        <w:t xml:space="preserve"> </w:t>
      </w:r>
      <w:r w:rsidRPr="003051D3">
        <w:rPr>
          <w:b/>
          <w:i/>
          <w:u w:val="single"/>
        </w:rPr>
        <w:t>ГРАМОТНОСТЬ</w:t>
      </w:r>
    </w:p>
    <w:p w:rsidR="00392D43" w:rsidRDefault="003051D3">
      <w:pPr>
        <w:pStyle w:val="a3"/>
        <w:spacing w:before="183" w:line="259" w:lineRule="auto"/>
        <w:ind w:right="106" w:firstLine="494"/>
        <w:jc w:val="both"/>
      </w:pPr>
      <w:r>
        <w:t>Необходимо проводить работу со школьниками по целенаправленному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67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“Интерпретация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выводов”,</w:t>
      </w:r>
      <w:r>
        <w:rPr>
          <w:spacing w:val="1"/>
        </w:rPr>
        <w:t xml:space="preserve"> </w:t>
      </w:r>
      <w:r>
        <w:t>“Научное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явлений”,</w:t>
      </w:r>
      <w:r>
        <w:rPr>
          <w:spacing w:val="1"/>
        </w:rPr>
        <w:t xml:space="preserve"> </w:t>
      </w:r>
      <w:r>
        <w:t>“Распознавание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 исследования”.</w:t>
      </w:r>
    </w:p>
    <w:p w:rsidR="00392D43" w:rsidRDefault="003051D3">
      <w:pPr>
        <w:pStyle w:val="a3"/>
        <w:spacing w:before="160" w:line="259" w:lineRule="auto"/>
        <w:ind w:right="108" w:firstLine="494"/>
        <w:jc w:val="both"/>
      </w:pP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преодолели</w:t>
      </w:r>
      <w:r>
        <w:rPr>
          <w:spacing w:val="1"/>
        </w:rPr>
        <w:t xml:space="preserve"> </w:t>
      </w:r>
      <w:r>
        <w:t>пороговое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которую им удалось набрать, соответствует 1 уровню естественно-научной</w:t>
      </w:r>
      <w:r>
        <w:rPr>
          <w:spacing w:val="1"/>
        </w:rPr>
        <w:t xml:space="preserve"> </w:t>
      </w:r>
      <w:r>
        <w:rPr>
          <w:spacing w:val="-1"/>
        </w:rPr>
        <w:t>грамотности.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международных</w:t>
      </w:r>
      <w:r>
        <w:rPr>
          <w:spacing w:val="-16"/>
        </w:rPr>
        <w:t xml:space="preserve"> </w:t>
      </w:r>
      <w:r>
        <w:rPr>
          <w:spacing w:val="-1"/>
        </w:rPr>
        <w:t>исследований</w:t>
      </w:r>
      <w:r>
        <w:rPr>
          <w:spacing w:val="-12"/>
        </w:rPr>
        <w:t xml:space="preserve"> </w:t>
      </w:r>
      <w:r>
        <w:t>показывает,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по функциональной грамотности могут быть значительно улучшены за счёт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поднять уровень этой группы обучающихся до среднего еще и потому, что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компетенции, которые позволят им успешно и эффективно функционировать</w:t>
      </w:r>
      <w:r>
        <w:rPr>
          <w:spacing w:val="1"/>
        </w:rPr>
        <w:t xml:space="preserve"> </w:t>
      </w:r>
      <w:r>
        <w:t>во взрослой жизни. Восьмиклассники, которые находятся на низшей ступени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естественных наук,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применять только в знакомых</w:t>
      </w:r>
      <w:r>
        <w:rPr>
          <w:spacing w:val="1"/>
        </w:rPr>
        <w:t xml:space="preserve"> </w:t>
      </w:r>
      <w:r>
        <w:t>ситуациях.</w:t>
      </w:r>
      <w:r>
        <w:rPr>
          <w:spacing w:val="-13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могут</w:t>
      </w:r>
      <w:r>
        <w:rPr>
          <w:spacing w:val="-17"/>
        </w:rPr>
        <w:t xml:space="preserve"> </w:t>
      </w:r>
      <w:r>
        <w:t>давать</w:t>
      </w:r>
      <w:r>
        <w:rPr>
          <w:spacing w:val="-16"/>
        </w:rPr>
        <w:t xml:space="preserve"> </w:t>
      </w:r>
      <w:r>
        <w:t>очевидные</w:t>
      </w:r>
      <w:r>
        <w:rPr>
          <w:spacing w:val="-14"/>
        </w:rPr>
        <w:t xml:space="preserve"> </w:t>
      </w:r>
      <w:r>
        <w:t>объяснения,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явно</w:t>
      </w:r>
      <w:r>
        <w:rPr>
          <w:spacing w:val="-15"/>
        </w:rPr>
        <w:t xml:space="preserve"> </w:t>
      </w:r>
      <w:r>
        <w:t>следуют</w:t>
      </w:r>
      <w:r>
        <w:rPr>
          <w:spacing w:val="-16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имеющейся информации. Чтобы эта группа школьников могла преодолеть</w:t>
      </w:r>
      <w:r>
        <w:rPr>
          <w:spacing w:val="1"/>
        </w:rPr>
        <w:t xml:space="preserve"> </w:t>
      </w:r>
      <w:r>
        <w:t>низкий уровень и продемонстрировать средний уровень естественнонаучной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 второго уровня естественно-научной грамотности. Для этого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погружать в деятельность по объяснению процессов и явлений в знакомых</w:t>
      </w:r>
      <w:r>
        <w:rPr>
          <w:spacing w:val="1"/>
        </w:rPr>
        <w:t xml:space="preserve"> </w:t>
      </w:r>
      <w:r>
        <w:t>ситуациях на основе имеющихся научных знаний. Учащимся для достижения</w:t>
      </w:r>
      <w:r>
        <w:rPr>
          <w:spacing w:val="-67"/>
        </w:rPr>
        <w:t xml:space="preserve"> </w:t>
      </w:r>
      <w:r>
        <w:t>второго уровня естественно-научной грамотности полезно делать 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интерпретировать результаты исследований или технологические решения.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демонстрировать такой уровень естественно-научной грамотности, который</w:t>
      </w:r>
      <w:r>
        <w:rPr>
          <w:spacing w:val="1"/>
        </w:rPr>
        <w:t xml:space="preserve"> </w:t>
      </w:r>
      <w:r>
        <w:t>позволит им активно участвовать в жизненных ситуациях, относящихся к</w:t>
      </w:r>
      <w:r>
        <w:rPr>
          <w:spacing w:val="1"/>
        </w:rPr>
        <w:t xml:space="preserve"> </w:t>
      </w:r>
      <w:r>
        <w:t>области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392D43" w:rsidRDefault="003051D3">
      <w:pPr>
        <w:pStyle w:val="a3"/>
        <w:spacing w:before="157" w:line="259" w:lineRule="auto"/>
        <w:ind w:right="110" w:firstLine="706"/>
        <w:jc w:val="both"/>
      </w:pPr>
      <w:r>
        <w:rPr>
          <w:spacing w:val="-1"/>
        </w:rPr>
        <w:t>Пятая</w:t>
      </w:r>
      <w:r>
        <w:rPr>
          <w:spacing w:val="-14"/>
        </w:rPr>
        <w:t xml:space="preserve"> </w:t>
      </w:r>
      <w:r>
        <w:rPr>
          <w:spacing w:val="-1"/>
        </w:rPr>
        <w:t>часть</w:t>
      </w:r>
      <w:r>
        <w:rPr>
          <w:spacing w:val="-16"/>
        </w:rPr>
        <w:t xml:space="preserve"> </w:t>
      </w:r>
      <w:r>
        <w:rPr>
          <w:spacing w:val="-1"/>
        </w:rPr>
        <w:t>школьников</w:t>
      </w:r>
      <w:r>
        <w:rPr>
          <w:spacing w:val="-16"/>
        </w:rPr>
        <w:t xml:space="preserve"> </w:t>
      </w:r>
      <w:r>
        <w:t>продемонстрировала</w:t>
      </w:r>
      <w:r>
        <w:rPr>
          <w:spacing w:val="-13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вторым</w:t>
      </w:r>
      <w:r>
        <w:rPr>
          <w:spacing w:val="-14"/>
        </w:rPr>
        <w:t xml:space="preserve"> </w:t>
      </w:r>
      <w:r>
        <w:t>уровнем</w:t>
      </w:r>
      <w:r>
        <w:rPr>
          <w:spacing w:val="-67"/>
        </w:rPr>
        <w:t xml:space="preserve"> </w:t>
      </w:r>
      <w:r>
        <w:t>естественно- научной грамотности, являющимся низшим уровнем в среднем</w:t>
      </w:r>
      <w:r>
        <w:rPr>
          <w:spacing w:val="1"/>
        </w:rPr>
        <w:t xml:space="preserve"> </w:t>
      </w:r>
      <w:r>
        <w:t>сегменте. С этой группой обучающихся необходимо проводить работу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2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третьего</w:t>
      </w:r>
      <w:r>
        <w:rPr>
          <w:spacing w:val="24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естественно-научной</w:t>
      </w:r>
      <w:r>
        <w:rPr>
          <w:spacing w:val="19"/>
        </w:rPr>
        <w:t xml:space="preserve"> </w:t>
      </w:r>
      <w:r>
        <w:t>грамотности.</w:t>
      </w:r>
      <w:r>
        <w:rPr>
          <w:spacing w:val="22"/>
        </w:rPr>
        <w:t xml:space="preserve"> </w:t>
      </w:r>
      <w:r>
        <w:t>На</w:t>
      </w:r>
    </w:p>
    <w:p w:rsidR="00392D43" w:rsidRDefault="00392D43">
      <w:pPr>
        <w:spacing w:line="259" w:lineRule="auto"/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59" w:lineRule="auto"/>
        <w:ind w:right="112"/>
        <w:jc w:val="both"/>
      </w:pPr>
      <w:r>
        <w:rPr>
          <w:w w:val="95"/>
        </w:rPr>
        <w:lastRenderedPageBreak/>
        <w:t>третьем уровне у школьников необходимо формировать умения выявлять ясно</w:t>
      </w:r>
      <w:r>
        <w:rPr>
          <w:spacing w:val="1"/>
          <w:w w:val="95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включать их в деятельность по отбору фактов и информации, необходимых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объяснения</w:t>
      </w:r>
      <w:r>
        <w:rPr>
          <w:spacing w:val="-14"/>
        </w:rPr>
        <w:t xml:space="preserve"> </w:t>
      </w:r>
      <w:r>
        <w:rPr>
          <w:spacing w:val="-1"/>
        </w:rPr>
        <w:t>явлений.</w:t>
      </w:r>
      <w:r>
        <w:rPr>
          <w:spacing w:val="-14"/>
        </w:rPr>
        <w:t xml:space="preserve"> </w:t>
      </w:r>
      <w:r>
        <w:rPr>
          <w:spacing w:val="-1"/>
        </w:rPr>
        <w:t>Необходимо</w:t>
      </w:r>
      <w:r>
        <w:rPr>
          <w:spacing w:val="-10"/>
        </w:rPr>
        <w:t xml:space="preserve"> </w:t>
      </w:r>
      <w:r>
        <w:t>чаще</w:t>
      </w:r>
      <w:r>
        <w:rPr>
          <w:spacing w:val="-14"/>
        </w:rPr>
        <w:t xml:space="preserve"> </w:t>
      </w:r>
      <w:r>
        <w:t>предлагать</w:t>
      </w:r>
      <w:r>
        <w:rPr>
          <w:spacing w:val="-18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применение</w:t>
      </w:r>
      <w:r>
        <w:rPr>
          <w:spacing w:val="-68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естественно-научных</w:t>
      </w:r>
      <w:r>
        <w:rPr>
          <w:spacing w:val="-15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естественно-научного цикла, на формулирование коротких высказываний с</w:t>
      </w:r>
      <w:r>
        <w:rPr>
          <w:spacing w:val="1"/>
        </w:rPr>
        <w:t xml:space="preserve"> </w:t>
      </w:r>
      <w:r>
        <w:rPr>
          <w:w w:val="95"/>
        </w:rPr>
        <w:t>использованием фактов. При этом школьники научатся принимать решения на</w:t>
      </w:r>
      <w:r>
        <w:rPr>
          <w:spacing w:val="1"/>
          <w:w w:val="95"/>
        </w:rPr>
        <w:t xml:space="preserve"> </w:t>
      </w:r>
      <w:r>
        <w:t>основе естественно-научных знаний. Результатом целенаправленной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естественно-научной грамотности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школьников.</w:t>
      </w:r>
    </w:p>
    <w:p w:rsidR="00392D43" w:rsidRDefault="003051D3">
      <w:pPr>
        <w:pStyle w:val="a3"/>
        <w:spacing w:before="160" w:line="259" w:lineRule="auto"/>
        <w:ind w:right="106" w:firstLine="566"/>
        <w:jc w:val="both"/>
      </w:pPr>
      <w:r>
        <w:t>С обучающимися, продемонстрировавшими владение третьим уровнем</w:t>
      </w:r>
      <w:r>
        <w:rPr>
          <w:spacing w:val="1"/>
        </w:rPr>
        <w:t xml:space="preserve"> </w:t>
      </w:r>
      <w:r>
        <w:t>естественно- научной грамотности, необходима работа по формированию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явно проявляются отдельные явления, и от школьников требуется</w:t>
      </w:r>
      <w:r>
        <w:rPr>
          <w:spacing w:val="1"/>
        </w:rPr>
        <w:t xml:space="preserve"> </w:t>
      </w:r>
      <w:r>
        <w:t>сделать вывод о роли науки или технологии. Для достижения четвертого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знаниях различных предметов естественно-научной предметной области 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rPr>
          <w:w w:val="95"/>
        </w:rPr>
        <w:t>аспектами жизненных ситуаций и оценивать свои действия и сообщать о своих</w:t>
      </w:r>
      <w:r>
        <w:rPr>
          <w:spacing w:val="1"/>
          <w:w w:val="95"/>
        </w:rPr>
        <w:t xml:space="preserve"> </w:t>
      </w:r>
      <w:r>
        <w:t>решениях, используя при этом естественно- научные знания и обоснования.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четвёртый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среднем</w:t>
      </w:r>
      <w:r>
        <w:rPr>
          <w:spacing w:val="-8"/>
        </w:rPr>
        <w:t xml:space="preserve"> </w:t>
      </w:r>
      <w:r>
        <w:t>сегменте,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требует</w:t>
      </w:r>
      <w:r>
        <w:rPr>
          <w:spacing w:val="-68"/>
        </w:rPr>
        <w:t xml:space="preserve"> </w:t>
      </w:r>
      <w:r>
        <w:t>от школьников выдающихся способностей или одарённости в обсуждаемой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школ.</w:t>
      </w:r>
    </w:p>
    <w:p w:rsidR="00392D43" w:rsidRDefault="003051D3">
      <w:pPr>
        <w:pStyle w:val="a3"/>
        <w:spacing w:before="156" w:line="259" w:lineRule="auto"/>
        <w:ind w:right="109" w:firstLine="422"/>
        <w:jc w:val="both"/>
      </w:pPr>
      <w:r>
        <w:t>С обучающимися, продемонстрировавшими владение четвертым уровнем</w:t>
      </w:r>
      <w:r>
        <w:rPr>
          <w:spacing w:val="-67"/>
        </w:rPr>
        <w:t xml:space="preserve"> </w:t>
      </w:r>
      <w:r>
        <w:t>естественно- научной грамотности, необходима работа по формированию у</w:t>
      </w:r>
      <w:r>
        <w:rPr>
          <w:spacing w:val="1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высокого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(5-6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PISA).</w:t>
      </w:r>
      <w:r>
        <w:rPr>
          <w:spacing w:val="-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высоком уровне естественно- научной грамотности от учащихся ожидается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-9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зафиксировано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6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 Задачи, с которыми учащиеся могут справиться на высшем уровне</w:t>
      </w:r>
      <w:r>
        <w:rPr>
          <w:spacing w:val="1"/>
        </w:rPr>
        <w:t xml:space="preserve"> </w:t>
      </w:r>
      <w:r>
        <w:t>грамотности,</w:t>
      </w:r>
      <w:r>
        <w:rPr>
          <w:spacing w:val="20"/>
        </w:rPr>
        <w:t xml:space="preserve"> </w:t>
      </w:r>
      <w:r>
        <w:t>позволяют</w:t>
      </w:r>
      <w:r>
        <w:rPr>
          <w:spacing w:val="17"/>
        </w:rPr>
        <w:t xml:space="preserve"> </w:t>
      </w:r>
      <w:r>
        <w:t>предположить,</w:t>
      </w:r>
      <w:r>
        <w:rPr>
          <w:spacing w:val="21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тех,</w:t>
      </w:r>
      <w:r>
        <w:rPr>
          <w:spacing w:val="21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t>достигает</w:t>
      </w:r>
      <w:r>
        <w:rPr>
          <w:spacing w:val="18"/>
        </w:rPr>
        <w:t xml:space="preserve"> </w:t>
      </w:r>
      <w:r>
        <w:t>этого</w:t>
      </w:r>
      <w:r>
        <w:rPr>
          <w:spacing w:val="23"/>
        </w:rPr>
        <w:t xml:space="preserve"> </w:t>
      </w:r>
      <w:r>
        <w:t>уровня,</w:t>
      </w:r>
    </w:p>
    <w:p w:rsidR="00392D43" w:rsidRDefault="00392D43">
      <w:pPr>
        <w:spacing w:line="259" w:lineRule="auto"/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59" w:lineRule="auto"/>
        <w:ind w:right="105"/>
        <w:jc w:val="both"/>
      </w:pPr>
      <w:r>
        <w:lastRenderedPageBreak/>
        <w:t>можно потенциально рассматривать</w:t>
      </w:r>
      <w:r>
        <w:rPr>
          <w:spacing w:val="1"/>
        </w:rPr>
        <w:t xml:space="preserve"> </w:t>
      </w:r>
      <w:r>
        <w:t>как завтрашних работников мирового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 естественно-научных аспектов во многих сложных жизненных</w:t>
      </w:r>
      <w:r>
        <w:rPr>
          <w:spacing w:val="1"/>
        </w:rPr>
        <w:t xml:space="preserve"> </w:t>
      </w:r>
      <w:r>
        <w:t>ситуациях, по применению естественно-научных и методологических умений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ситуациях.</w:t>
      </w:r>
      <w:r>
        <w:rPr>
          <w:spacing w:val="-5"/>
        </w:rPr>
        <w:t xml:space="preserve"> </w:t>
      </w:r>
      <w:r>
        <w:t>Хороший</w:t>
      </w:r>
      <w:r>
        <w:rPr>
          <w:spacing w:val="-8"/>
        </w:rPr>
        <w:t xml:space="preserve"> </w:t>
      </w:r>
      <w:r>
        <w:t>эффект</w:t>
      </w:r>
      <w:r>
        <w:rPr>
          <w:spacing w:val="-10"/>
        </w:rPr>
        <w:t xml:space="preserve"> </w:t>
      </w:r>
      <w:r>
        <w:t>даёт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сравнению,</w:t>
      </w:r>
      <w:r>
        <w:rPr>
          <w:spacing w:val="-6"/>
        </w:rPr>
        <w:t xml:space="preserve"> </w:t>
      </w:r>
      <w:r>
        <w:t>отбору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 ситуациях, по критическому анализу ситуации с последующей</w:t>
      </w:r>
      <w:r>
        <w:rPr>
          <w:spacing w:val="1"/>
        </w:rPr>
        <w:t xml:space="preserve"> </w:t>
      </w:r>
      <w:r>
        <w:t>аргументацией. Учащиеся, достигнув высокого уровня 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анализировать, систематизировать и проч.), а также готовность использовать</w:t>
      </w:r>
      <w:r>
        <w:rPr>
          <w:spacing w:val="1"/>
        </w:rPr>
        <w:t xml:space="preserve"> </w:t>
      </w:r>
      <w:r>
        <w:t>свои знания для обоснования решений, принимаемых в незнакомых научных</w:t>
      </w:r>
      <w:r>
        <w:rPr>
          <w:spacing w:val="1"/>
        </w:rPr>
        <w:t xml:space="preserve"> </w:t>
      </w:r>
      <w:r>
        <w:t>и технических ситуациях. Такие школьники смогут использовать свои знания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принятых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личных,</w:t>
      </w:r>
      <w:r>
        <w:rPr>
          <w:spacing w:val="-68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отличаться</w:t>
      </w:r>
      <w:r>
        <w:rPr>
          <w:spacing w:val="3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сформированными</w:t>
      </w:r>
      <w:r>
        <w:rPr>
          <w:spacing w:val="-2"/>
        </w:rPr>
        <w:t xml:space="preserve"> </w:t>
      </w:r>
      <w:r>
        <w:t>исследовательскими</w:t>
      </w:r>
      <w:r>
        <w:rPr>
          <w:spacing w:val="-2"/>
        </w:rPr>
        <w:t xml:space="preserve"> </w:t>
      </w:r>
      <w:r>
        <w:t>умениями.</w:t>
      </w:r>
    </w:p>
    <w:p w:rsidR="00392D43" w:rsidRDefault="003051D3">
      <w:pPr>
        <w:pStyle w:val="a3"/>
        <w:spacing w:before="159" w:line="259" w:lineRule="auto"/>
        <w:ind w:right="216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поэтапному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останавливаться,</w:t>
      </w:r>
      <w:r>
        <w:rPr>
          <w:spacing w:val="-9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овладеет</w:t>
      </w:r>
      <w:r>
        <w:rPr>
          <w:spacing w:val="-12"/>
        </w:rPr>
        <w:t xml:space="preserve"> </w:t>
      </w:r>
      <w:r>
        <w:t>следующим</w:t>
      </w:r>
      <w:r>
        <w:rPr>
          <w:spacing w:val="-68"/>
        </w:rPr>
        <w:t xml:space="preserve"> </w:t>
      </w:r>
      <w:r>
        <w:t>уровнем естественно-научной грамотности по сравнению с выявленным в</w:t>
      </w:r>
      <w:r>
        <w:rPr>
          <w:spacing w:val="1"/>
        </w:rPr>
        <w:t xml:space="preserve"> </w:t>
      </w:r>
      <w:r>
        <w:rPr>
          <w:w w:val="95"/>
        </w:rPr>
        <w:t>результате</w:t>
      </w:r>
      <w:r>
        <w:rPr>
          <w:spacing w:val="1"/>
          <w:w w:val="95"/>
        </w:rPr>
        <w:t xml:space="preserve"> </w:t>
      </w:r>
      <w:r>
        <w:rPr>
          <w:w w:val="95"/>
        </w:rPr>
        <w:t>мониторинга.</w:t>
      </w:r>
      <w:r>
        <w:rPr>
          <w:spacing w:val="63"/>
        </w:rPr>
        <w:t xml:space="preserve"> </w:t>
      </w:r>
      <w:r>
        <w:rPr>
          <w:w w:val="95"/>
        </w:rPr>
        <w:t>Необходимо</w:t>
      </w:r>
      <w:r>
        <w:rPr>
          <w:spacing w:val="63"/>
        </w:rPr>
        <w:t xml:space="preserve"> </w:t>
      </w:r>
      <w:r>
        <w:rPr>
          <w:w w:val="95"/>
        </w:rPr>
        <w:t>продолжать работу с</w:t>
      </w:r>
      <w:r>
        <w:rPr>
          <w:spacing w:val="63"/>
        </w:rPr>
        <w:t xml:space="preserve"> </w:t>
      </w:r>
      <w:r>
        <w:rPr>
          <w:w w:val="95"/>
        </w:rPr>
        <w:t>каждым</w:t>
      </w:r>
      <w:r>
        <w:rPr>
          <w:spacing w:val="63"/>
        </w:rPr>
        <w:t xml:space="preserve"> </w:t>
      </w:r>
      <w:r>
        <w:rPr>
          <w:w w:val="95"/>
        </w:rPr>
        <w:t>ребенком</w:t>
      </w:r>
      <w:r>
        <w:rPr>
          <w:spacing w:val="-64"/>
          <w:w w:val="95"/>
        </w:rPr>
        <w:t xml:space="preserve"> </w:t>
      </w:r>
      <w:r>
        <w:t>в зоне его ближайшего развития, организовывая работу по 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кропотливый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соответствующего уровня естественно-научной грамотности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школьников с подобранными заданиями будут способствовать повышению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2"/>
        </w:rPr>
        <w:t xml:space="preserve"> </w:t>
      </w:r>
      <w:r>
        <w:t>школьников.</w:t>
      </w:r>
    </w:p>
    <w:p w:rsidR="00392D43" w:rsidRDefault="00392D43">
      <w:pPr>
        <w:pStyle w:val="a3"/>
        <w:spacing w:before="4"/>
        <w:ind w:left="0"/>
        <w:rPr>
          <w:sz w:val="38"/>
        </w:rPr>
      </w:pPr>
    </w:p>
    <w:p w:rsidR="00392D43" w:rsidRPr="003051D3" w:rsidRDefault="003051D3">
      <w:pPr>
        <w:pStyle w:val="a3"/>
        <w:ind w:left="8"/>
        <w:jc w:val="center"/>
        <w:rPr>
          <w:b/>
          <w:i/>
          <w:u w:val="single"/>
        </w:rPr>
      </w:pPr>
      <w:r w:rsidRPr="003051D3">
        <w:rPr>
          <w:b/>
          <w:i/>
          <w:u w:val="single"/>
        </w:rPr>
        <w:t>ФИНАНСОВАЯ</w:t>
      </w:r>
      <w:r w:rsidRPr="003051D3">
        <w:rPr>
          <w:b/>
          <w:i/>
          <w:spacing w:val="-11"/>
          <w:u w:val="single"/>
        </w:rPr>
        <w:t xml:space="preserve"> </w:t>
      </w:r>
      <w:r w:rsidRPr="003051D3">
        <w:rPr>
          <w:b/>
          <w:i/>
          <w:u w:val="single"/>
        </w:rPr>
        <w:t>ГРАМОТНОСТЬ</w:t>
      </w:r>
    </w:p>
    <w:p w:rsidR="00392D43" w:rsidRDefault="00392D43">
      <w:pPr>
        <w:pStyle w:val="a3"/>
        <w:spacing w:before="11"/>
        <w:ind w:left="0"/>
        <w:rPr>
          <w:sz w:val="27"/>
        </w:rPr>
      </w:pPr>
    </w:p>
    <w:p w:rsidR="00392D43" w:rsidRDefault="003051D3">
      <w:pPr>
        <w:pStyle w:val="a3"/>
        <w:ind w:right="211" w:firstLine="566"/>
        <w:jc w:val="both"/>
      </w:pPr>
      <w:r>
        <w:t>Финансовая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PISA-2018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школьники продемонстрировали средний балл по финансовой грамотности,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495,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строчку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стран-участников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принимало</w:t>
      </w:r>
      <w:r>
        <w:rPr>
          <w:spacing w:val="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стран</w:t>
      </w:r>
      <w:r>
        <w:rPr>
          <w:spacing w:val="-14"/>
        </w:rPr>
        <w:t xml:space="preserve"> </w:t>
      </w:r>
      <w:r>
        <w:t>мира).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удалось</w:t>
      </w:r>
      <w:r>
        <w:rPr>
          <w:spacing w:val="-16"/>
        </w:rPr>
        <w:t xml:space="preserve"> </w:t>
      </w:r>
      <w:r>
        <w:t>достичь</w:t>
      </w:r>
      <w:r>
        <w:rPr>
          <w:spacing w:val="-13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показателям?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Поскольку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результате</w:t>
      </w:r>
      <w:r>
        <w:rPr>
          <w:spacing w:val="51"/>
        </w:rPr>
        <w:t xml:space="preserve"> </w:t>
      </w:r>
      <w:r>
        <w:t>исследования</w:t>
      </w:r>
      <w:r>
        <w:rPr>
          <w:spacing w:val="56"/>
        </w:rPr>
        <w:t xml:space="preserve"> </w:t>
      </w:r>
      <w:r>
        <w:t>PISA</w:t>
      </w:r>
      <w:r>
        <w:rPr>
          <w:spacing w:val="46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российских</w:t>
      </w:r>
      <w:r>
        <w:rPr>
          <w:spacing w:val="50"/>
        </w:rPr>
        <w:t xml:space="preserve"> </w:t>
      </w:r>
      <w:r>
        <w:t>учащихся</w:t>
      </w:r>
    </w:p>
    <w:p w:rsidR="00392D43" w:rsidRDefault="00392D43">
      <w:pPr>
        <w:jc w:val="both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 w:rsidP="003051D3">
      <w:pPr>
        <w:pStyle w:val="a3"/>
        <w:spacing w:before="67"/>
        <w:ind w:right="210"/>
        <w:jc w:val="both"/>
      </w:pPr>
      <w:r>
        <w:lastRenderedPageBreak/>
        <w:t>выявлена</w:t>
      </w:r>
      <w:r>
        <w:rPr>
          <w:spacing w:val="1"/>
        </w:rPr>
        <w:t xml:space="preserve"> </w:t>
      </w:r>
      <w:r>
        <w:t>корреляция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математической и читательской грамотностью, можно утверждать, что 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справедливы</w:t>
      </w:r>
      <w:r>
        <w:rPr>
          <w:spacing w:val="1"/>
        </w:rPr>
        <w:t xml:space="preserve"> </w:t>
      </w:r>
      <w:r>
        <w:t>утверждения: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успешны в финансовой грамотности, успешны как в математической, так и в</w:t>
      </w:r>
      <w:r>
        <w:rPr>
          <w:spacing w:val="-67"/>
        </w:rPr>
        <w:t xml:space="preserve"> </w:t>
      </w:r>
      <w:r>
        <w:rPr>
          <w:w w:val="95"/>
        </w:rPr>
        <w:t>читательской</w:t>
      </w:r>
      <w:r>
        <w:rPr>
          <w:spacing w:val="1"/>
          <w:w w:val="95"/>
        </w:rPr>
        <w:t xml:space="preserve"> </w:t>
      </w:r>
      <w:r>
        <w:rPr>
          <w:w w:val="95"/>
        </w:rPr>
        <w:t>грамотности,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наоборот,</w:t>
      </w:r>
      <w:r>
        <w:rPr>
          <w:spacing w:val="1"/>
          <w:w w:val="95"/>
        </w:rPr>
        <w:t xml:space="preserve"> </w:t>
      </w:r>
      <w:r>
        <w:rPr>
          <w:w w:val="95"/>
        </w:rPr>
        <w:t>учащиеся, 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были</w:t>
      </w:r>
      <w:r>
        <w:rPr>
          <w:spacing w:val="1"/>
          <w:w w:val="95"/>
        </w:rPr>
        <w:t xml:space="preserve"> </w:t>
      </w:r>
      <w:r>
        <w:rPr>
          <w:w w:val="95"/>
        </w:rPr>
        <w:t>успешны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успешны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финансовой грамотности.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3"/>
        </w:rPr>
        <w:t xml:space="preserve"> </w:t>
      </w:r>
      <w:r>
        <w:t>грамотность.</w:t>
      </w:r>
    </w:p>
    <w:p w:rsidR="00392D43" w:rsidRDefault="003051D3" w:rsidP="003051D3">
      <w:pPr>
        <w:pStyle w:val="a3"/>
        <w:ind w:right="209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финансовая</w:t>
      </w:r>
      <w:r>
        <w:rPr>
          <w:spacing w:val="-67"/>
        </w:rPr>
        <w:t xml:space="preserve"> </w:t>
      </w:r>
      <w:r>
        <w:t>составляющая вписывается в решение проектных и исследовательских задач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разных 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оторваны от решения научных или жизненных задач. При этом повышается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мотивация учащихся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финансовых</w:t>
      </w:r>
      <w:r>
        <w:rPr>
          <w:spacing w:val="-1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5"/>
        </w:rPr>
        <w:t xml:space="preserve"> </w:t>
      </w:r>
      <w:r>
        <w:t>в жизни.</w:t>
      </w:r>
    </w:p>
    <w:p w:rsidR="00392D43" w:rsidRDefault="003051D3">
      <w:pPr>
        <w:pStyle w:val="a3"/>
        <w:ind w:right="215" w:firstLine="566"/>
        <w:jc w:val="both"/>
      </w:pP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дебетовая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счёт,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счёта,</w:t>
      </w:r>
      <w:r>
        <w:rPr>
          <w:spacing w:val="1"/>
        </w:rPr>
        <w:t xml:space="preserve"> </w:t>
      </w:r>
      <w:r>
        <w:t>расплачиваться</w:t>
      </w:r>
      <w:r>
        <w:rPr>
          <w:spacing w:val="1"/>
        </w:rPr>
        <w:t xml:space="preserve"> </w:t>
      </w:r>
      <w:r>
        <w:t>дебетовой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правильность сдачи. Школам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разъяснительного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 xml:space="preserve">расходования средств, например, сравнивать цены в разных магазинах, </w:t>
      </w:r>
      <w:proofErr w:type="spellStart"/>
      <w:r>
        <w:t>втом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обычных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интернет-магазинах,</w:t>
      </w:r>
      <w:r>
        <w:rPr>
          <w:spacing w:val="-4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принятием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покупке.</w:t>
      </w:r>
      <w:r>
        <w:rPr>
          <w:spacing w:val="-6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важно</w:t>
      </w:r>
      <w:r>
        <w:rPr>
          <w:spacing w:val="-13"/>
        </w:rPr>
        <w:t xml:space="preserve"> </w:t>
      </w:r>
      <w:r>
        <w:t>подключать</w:t>
      </w:r>
      <w:r>
        <w:rPr>
          <w:spacing w:val="-1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родительскую</w:t>
      </w:r>
      <w:r>
        <w:rPr>
          <w:spacing w:val="-15"/>
        </w:rPr>
        <w:t xml:space="preserve"> </w:t>
      </w:r>
      <w:r>
        <w:t>общественность.</w:t>
      </w:r>
      <w:r>
        <w:rPr>
          <w:spacing w:val="-6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учитель или преподаватель не может и не является</w:t>
      </w:r>
      <w:r>
        <w:rPr>
          <w:spacing w:val="1"/>
        </w:rPr>
        <w:t xml:space="preserve"> </w:t>
      </w:r>
      <w:r>
        <w:t>единственным источником информации. Школьники черпают нужную им</w:t>
      </w:r>
      <w:r>
        <w:rPr>
          <w:spacing w:val="1"/>
        </w:rPr>
        <w:t xml:space="preserve"> </w:t>
      </w:r>
      <w:r>
        <w:t>информацию в разных источниках. При этом задача школы научить детей</w:t>
      </w:r>
      <w:r>
        <w:rPr>
          <w:spacing w:val="1"/>
        </w:rPr>
        <w:t xml:space="preserve"> </w:t>
      </w:r>
      <w:r>
        <w:t>пользоваться разными источниками информации о финансовых вопросах,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возникающие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в надежном</w:t>
      </w:r>
      <w:r>
        <w:rPr>
          <w:spacing w:val="3"/>
        </w:rPr>
        <w:t xml:space="preserve"> </w:t>
      </w:r>
      <w:r>
        <w:t>источнике.</w:t>
      </w:r>
    </w:p>
    <w:p w:rsidR="00392D43" w:rsidRDefault="00392D43">
      <w:pPr>
        <w:pStyle w:val="a3"/>
        <w:spacing w:before="4"/>
        <w:ind w:left="0"/>
      </w:pPr>
    </w:p>
    <w:p w:rsidR="00392D43" w:rsidRPr="003051D3" w:rsidRDefault="003051D3">
      <w:pPr>
        <w:pStyle w:val="a3"/>
        <w:ind w:left="7"/>
        <w:jc w:val="center"/>
        <w:rPr>
          <w:b/>
          <w:i/>
          <w:u w:val="single"/>
        </w:rPr>
      </w:pPr>
      <w:r w:rsidRPr="003051D3">
        <w:rPr>
          <w:b/>
          <w:i/>
          <w:u w:val="single"/>
        </w:rPr>
        <w:t>КРЕАТИВНОЕ</w:t>
      </w:r>
      <w:r w:rsidRPr="003051D3">
        <w:rPr>
          <w:b/>
          <w:i/>
          <w:spacing w:val="-8"/>
          <w:u w:val="single"/>
        </w:rPr>
        <w:t xml:space="preserve"> </w:t>
      </w:r>
      <w:r w:rsidRPr="003051D3">
        <w:rPr>
          <w:b/>
          <w:i/>
          <w:u w:val="single"/>
        </w:rPr>
        <w:t>МЫШЛЕНИЕ</w:t>
      </w:r>
    </w:p>
    <w:p w:rsidR="00392D43" w:rsidRDefault="003051D3">
      <w:pPr>
        <w:pStyle w:val="a3"/>
        <w:tabs>
          <w:tab w:val="left" w:pos="3557"/>
        </w:tabs>
        <w:spacing w:before="182" w:line="259" w:lineRule="auto"/>
        <w:ind w:right="263" w:firstLine="494"/>
      </w:pPr>
      <w:r>
        <w:t>Креативное</w:t>
      </w:r>
      <w:r>
        <w:rPr>
          <w:spacing w:val="-5"/>
        </w:rPr>
        <w:t xml:space="preserve"> </w:t>
      </w:r>
      <w:r>
        <w:t>мышление</w:t>
      </w:r>
      <w:r>
        <w:tab/>
        <w:t>как обобщенная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функциональной грамотности до настоящего времени не оценивалась в</w:t>
      </w:r>
      <w:r>
        <w:rPr>
          <w:spacing w:val="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международных</w:t>
      </w:r>
      <w:r>
        <w:rPr>
          <w:spacing w:val="-9"/>
        </w:rPr>
        <w:t xml:space="preserve"> </w:t>
      </w:r>
      <w:r>
        <w:t>сопоставительных</w:t>
      </w:r>
      <w:r>
        <w:rPr>
          <w:spacing w:val="-9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впервые</w:t>
      </w:r>
      <w:r>
        <w:rPr>
          <w:spacing w:val="-4"/>
        </w:rPr>
        <w:t xml:space="preserve"> </w:t>
      </w:r>
      <w:r>
        <w:t>будет</w:t>
      </w:r>
    </w:p>
    <w:p w:rsidR="00392D43" w:rsidRDefault="00392D43">
      <w:pPr>
        <w:spacing w:line="259" w:lineRule="auto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61" w:lineRule="auto"/>
        <w:ind w:right="263"/>
      </w:pPr>
      <w:r>
        <w:lastRenderedPageBreak/>
        <w:t>оценена в исследовании PISA в 2022 году. На базе теоретической основы</w:t>
      </w:r>
      <w:r>
        <w:rPr>
          <w:spacing w:val="1"/>
        </w:rPr>
        <w:t xml:space="preserve"> </w:t>
      </w:r>
      <w:r>
        <w:t>креативного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PISA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практическом</w:t>
      </w:r>
      <w:r>
        <w:rPr>
          <w:spacing w:val="-67"/>
        </w:rPr>
        <w:t xml:space="preserve"> </w:t>
      </w:r>
      <w:r>
        <w:t>исследовании был разработан ряд вопросов, направленных на оценку</w:t>
      </w:r>
      <w:r>
        <w:rPr>
          <w:spacing w:val="1"/>
        </w:rPr>
        <w:t xml:space="preserve"> </w:t>
      </w:r>
      <w:r>
        <w:t>креативного мышления. Какие рекомендации необходимо выполнить</w:t>
      </w:r>
      <w:r>
        <w:rPr>
          <w:spacing w:val="1"/>
        </w:rPr>
        <w:t xml:space="preserve"> </w:t>
      </w:r>
      <w:r>
        <w:t>школам,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повысить уровень</w:t>
      </w:r>
      <w:r>
        <w:rPr>
          <w:spacing w:val="-5"/>
        </w:rPr>
        <w:t xml:space="preserve"> </w:t>
      </w:r>
      <w:r>
        <w:t>креативного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школьников?</w:t>
      </w:r>
    </w:p>
    <w:p w:rsidR="00392D43" w:rsidRDefault="003051D3">
      <w:pPr>
        <w:pStyle w:val="a3"/>
        <w:spacing w:before="147" w:line="259" w:lineRule="auto"/>
        <w:ind w:right="618" w:firstLine="494"/>
      </w:pPr>
      <w:r>
        <w:t>Поскольку одной из компетенций, входящих в состав креативного</w:t>
      </w:r>
      <w:r>
        <w:rPr>
          <w:spacing w:val="1"/>
        </w:rPr>
        <w:t xml:space="preserve"> </w:t>
      </w:r>
      <w:r>
        <w:t>мышления, является выдвижение разнообразных идей, на уроках и во</w:t>
      </w:r>
      <w:r>
        <w:rPr>
          <w:spacing w:val="1"/>
        </w:rPr>
        <w:t xml:space="preserve"> </w:t>
      </w:r>
      <w:r>
        <w:t>внеурочной деятельности необходимо организовывать деятельность</w:t>
      </w:r>
      <w:r>
        <w:rPr>
          <w:spacing w:val="1"/>
        </w:rPr>
        <w:t xml:space="preserve"> </w:t>
      </w:r>
      <w:r>
        <w:t>обучающихся в рамках решения разнообразных проблем (социальных,</w:t>
      </w:r>
      <w:r>
        <w:rPr>
          <w:spacing w:val="1"/>
        </w:rPr>
        <w:t xml:space="preserve"> </w:t>
      </w:r>
      <w:r>
        <w:t>научных и др.) по поиску и выдвижению нескольких разных идей. Задача</w:t>
      </w:r>
      <w:r>
        <w:rPr>
          <w:spacing w:val="-6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атмосферы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занятии,</w:t>
      </w:r>
      <w:r>
        <w:rPr>
          <w:spacing w:val="-3"/>
        </w:rPr>
        <w:t xml:space="preserve"> </w:t>
      </w:r>
      <w:r>
        <w:t>чтобы</w:t>
      </w:r>
    </w:p>
    <w:p w:rsidR="00392D43" w:rsidRDefault="003051D3">
      <w:pPr>
        <w:pStyle w:val="a3"/>
        <w:spacing w:line="261" w:lineRule="auto"/>
        <w:ind w:right="115"/>
      </w:pPr>
      <w:r>
        <w:t>школьники</w:t>
      </w:r>
      <w:r>
        <w:rPr>
          <w:spacing w:val="-4"/>
        </w:rPr>
        <w:t xml:space="preserve"> </w:t>
      </w:r>
      <w:r>
        <w:t>испытывали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выдвинуть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идей. На этом этапе важно обратить внимание на перечень выдвинутых</w:t>
      </w:r>
      <w:r>
        <w:rPr>
          <w:spacing w:val="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задачей, а не</w:t>
      </w:r>
      <w:r>
        <w:rPr>
          <w:spacing w:val="-5"/>
        </w:rPr>
        <w:t xml:space="preserve"> </w:t>
      </w:r>
      <w:r>
        <w:t>на их</w:t>
      </w:r>
      <w:r>
        <w:rPr>
          <w:spacing w:val="-7"/>
        </w:rPr>
        <w:t xml:space="preserve"> </w:t>
      </w:r>
      <w:r>
        <w:t>оценку</w:t>
      </w:r>
    </w:p>
    <w:p w:rsidR="00392D43" w:rsidRDefault="003051D3">
      <w:pPr>
        <w:pStyle w:val="a3"/>
        <w:spacing w:before="145" w:line="278" w:lineRule="auto"/>
        <w:ind w:right="259" w:firstLine="494"/>
      </w:pPr>
      <w:r>
        <w:t>В процессе развития у школьников креативного мышления важно</w:t>
      </w:r>
      <w:r>
        <w:rPr>
          <w:spacing w:val="1"/>
        </w:rPr>
        <w:t xml:space="preserve"> </w:t>
      </w:r>
      <w:r>
        <w:t>научить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выдвигать</w:t>
      </w:r>
      <w:r>
        <w:rPr>
          <w:spacing w:val="-9"/>
        </w:rPr>
        <w:t xml:space="preserve"> </w:t>
      </w:r>
      <w:r>
        <w:t>креативные</w:t>
      </w:r>
      <w:r>
        <w:rPr>
          <w:spacing w:val="-6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оригинальные,</w:t>
      </w:r>
      <w:r>
        <w:rPr>
          <w:spacing w:val="-4"/>
        </w:rPr>
        <w:t xml:space="preserve"> </w:t>
      </w:r>
      <w:r>
        <w:t>нестандартные,</w:t>
      </w:r>
      <w:r>
        <w:rPr>
          <w:spacing w:val="-67"/>
        </w:rPr>
        <w:t xml:space="preserve"> </w:t>
      </w:r>
      <w:r>
        <w:t>непривычные,</w:t>
      </w:r>
      <w:r>
        <w:rPr>
          <w:spacing w:val="2"/>
        </w:rPr>
        <w:t xml:space="preserve"> </w:t>
      </w:r>
      <w:r>
        <w:t>такие,</w:t>
      </w:r>
      <w:r>
        <w:rPr>
          <w:spacing w:val="2"/>
        </w:rPr>
        <w:t xml:space="preserve"> </w:t>
      </w:r>
      <w:r>
        <w:t>которые могут</w:t>
      </w:r>
      <w:r>
        <w:rPr>
          <w:spacing w:val="-2"/>
        </w:rPr>
        <w:t xml:space="preserve"> </w:t>
      </w:r>
      <w:r>
        <w:t>прийти в</w:t>
      </w:r>
      <w:r>
        <w:rPr>
          <w:spacing w:val="-2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каждому.</w:t>
      </w:r>
    </w:p>
    <w:p w:rsidR="00392D43" w:rsidRDefault="003051D3">
      <w:pPr>
        <w:pStyle w:val="a3"/>
        <w:spacing w:line="276" w:lineRule="auto"/>
        <w:ind w:right="123"/>
      </w:pPr>
      <w:r>
        <w:t>Школьники могут научиться выдвигать креативные идеи в разных областях:</w:t>
      </w:r>
      <w:r>
        <w:rPr>
          <w:spacing w:val="1"/>
        </w:rPr>
        <w:t xml:space="preserve"> </w:t>
      </w:r>
      <w:r>
        <w:t>письменное или визуальное самовыражение, решение социальных или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11"/>
        </w:rPr>
        <w:t xml:space="preserve"> </w:t>
      </w:r>
      <w:r>
        <w:t>проблем.</w:t>
      </w:r>
      <w:r>
        <w:rPr>
          <w:spacing w:val="-4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сосредоточить</w:t>
      </w:r>
      <w:r>
        <w:rPr>
          <w:spacing w:val="-8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школьника не столько</w:t>
      </w:r>
      <w:r>
        <w:rPr>
          <w:spacing w:val="-1"/>
        </w:rPr>
        <w:t xml:space="preserve"> </w:t>
      </w:r>
      <w:r>
        <w:t>на количестве</w:t>
      </w:r>
      <w:r>
        <w:rPr>
          <w:spacing w:val="6"/>
        </w:rPr>
        <w:t xml:space="preserve"> </w:t>
      </w:r>
      <w:r>
        <w:t>идей,</w:t>
      </w:r>
      <w:r>
        <w:rPr>
          <w:spacing w:val="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на их</w:t>
      </w:r>
      <w:r>
        <w:rPr>
          <w:spacing w:val="-5"/>
        </w:rPr>
        <w:t xml:space="preserve"> </w:t>
      </w:r>
      <w:r>
        <w:t>качестве.</w:t>
      </w:r>
    </w:p>
    <w:p w:rsidR="00392D43" w:rsidRDefault="003051D3">
      <w:pPr>
        <w:pStyle w:val="a3"/>
        <w:spacing w:line="276" w:lineRule="auto"/>
        <w:ind w:right="115"/>
      </w:pPr>
      <w:r>
        <w:t>Школьником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выдвинута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идея,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оцениваться</w:t>
      </w:r>
      <w:r>
        <w:rPr>
          <w:spacing w:val="-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креативность</w:t>
      </w:r>
      <w:r>
        <w:rPr>
          <w:spacing w:val="-2"/>
        </w:rPr>
        <w:t xml:space="preserve"> </w:t>
      </w:r>
      <w:r>
        <w:t>идеи,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идей.</w:t>
      </w:r>
    </w:p>
    <w:p w:rsidR="00392D43" w:rsidRDefault="003051D3">
      <w:pPr>
        <w:pStyle w:val="a3"/>
        <w:spacing w:line="259" w:lineRule="auto"/>
        <w:ind w:right="115" w:firstLine="494"/>
      </w:pP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доработке</w:t>
      </w:r>
      <w:r>
        <w:rPr>
          <w:spacing w:val="-5"/>
        </w:rPr>
        <w:t xml:space="preserve"> </w:t>
      </w:r>
      <w:r>
        <w:t>(совершенствованию)</w:t>
      </w:r>
      <w:r>
        <w:rPr>
          <w:spacing w:val="-67"/>
        </w:rPr>
        <w:t xml:space="preserve"> </w:t>
      </w:r>
      <w:r>
        <w:t>идей необходимо организовывать деятельность обучающихся по внесению</w:t>
      </w:r>
      <w:r>
        <w:rPr>
          <w:spacing w:val="1"/>
        </w:rPr>
        <w:t xml:space="preserve"> </w:t>
      </w:r>
      <w:r>
        <w:t>изменений или улучшению существующих идей. При этом обращается</w:t>
      </w:r>
      <w:r>
        <w:rPr>
          <w:spacing w:val="1"/>
        </w:rPr>
        <w:t xml:space="preserve"> </w:t>
      </w:r>
      <w:r>
        <w:t>внимание детей на возможные недостатки, в соответствии с которыми надо</w:t>
      </w:r>
      <w:r>
        <w:rPr>
          <w:spacing w:val="1"/>
        </w:rPr>
        <w:t xml:space="preserve"> </w:t>
      </w:r>
      <w:r>
        <w:t>доработать существующую идею. Оценке подлежит способность вносить</w:t>
      </w:r>
      <w:r>
        <w:rPr>
          <w:spacing w:val="1"/>
        </w:rPr>
        <w:t xml:space="preserve"> </w:t>
      </w:r>
      <w:r>
        <w:t>улучшения или доработки в существующую идею в соответствии с</w:t>
      </w:r>
      <w:r>
        <w:rPr>
          <w:spacing w:val="1"/>
        </w:rPr>
        <w:t xml:space="preserve"> </w:t>
      </w:r>
      <w:r>
        <w:t>требованиями задания.</w:t>
      </w:r>
    </w:p>
    <w:p w:rsidR="00392D43" w:rsidRDefault="003051D3">
      <w:pPr>
        <w:pStyle w:val="a3"/>
        <w:spacing w:before="153" w:line="259" w:lineRule="auto"/>
        <w:ind w:right="115" w:firstLine="566"/>
      </w:pPr>
      <w:r>
        <w:t>При</w:t>
      </w:r>
      <w:r>
        <w:rPr>
          <w:spacing w:val="-7"/>
        </w:rPr>
        <w:t xml:space="preserve"> </w:t>
      </w:r>
      <w:r>
        <w:t>оценивании</w:t>
      </w:r>
      <w:r>
        <w:rPr>
          <w:spacing w:val="-7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обобщенные критерии оценивания заданий: а) соответствие ответа теме</w:t>
      </w:r>
      <w:r>
        <w:rPr>
          <w:spacing w:val="1"/>
        </w:rPr>
        <w:t xml:space="preserve"> </w:t>
      </w:r>
      <w:r>
        <w:t>задания и инструкциям по оформлению ответа (во всех типах заданий); б)</w:t>
      </w:r>
      <w:r>
        <w:rPr>
          <w:spacing w:val="1"/>
        </w:rPr>
        <w:t xml:space="preserve"> </w:t>
      </w:r>
      <w:r>
        <w:t>разнообразие выдвигаемых идей по смыслу или способу исполнения (в</w:t>
      </w:r>
      <w:r>
        <w:rPr>
          <w:spacing w:val="1"/>
        </w:rPr>
        <w:t xml:space="preserve"> </w:t>
      </w:r>
      <w:r>
        <w:t>заданиях на выдвижение разнообразных идей); в) способность к</w:t>
      </w:r>
      <w:r>
        <w:rPr>
          <w:spacing w:val="1"/>
        </w:rPr>
        <w:t xml:space="preserve"> </w:t>
      </w:r>
      <w:r>
        <w:t>нестандартному мышлению, оригинальность (в заданиях на выдвижение</w:t>
      </w:r>
      <w:r>
        <w:rPr>
          <w:spacing w:val="1"/>
        </w:rPr>
        <w:t xml:space="preserve"> </w:t>
      </w:r>
      <w:r>
        <w:t>креативных</w:t>
      </w:r>
      <w:r>
        <w:rPr>
          <w:spacing w:val="-4"/>
        </w:rPr>
        <w:t xml:space="preserve"> </w:t>
      </w:r>
      <w:r>
        <w:t>идей и на</w:t>
      </w:r>
      <w:r>
        <w:rPr>
          <w:spacing w:val="2"/>
        </w:rPr>
        <w:t xml:space="preserve"> </w:t>
      </w:r>
      <w:r>
        <w:t>совершенствование/доработку</w:t>
      </w:r>
      <w:r>
        <w:rPr>
          <w:spacing w:val="-4"/>
        </w:rPr>
        <w:t xml:space="preserve"> </w:t>
      </w:r>
      <w:r>
        <w:t>идей).</w:t>
      </w:r>
    </w:p>
    <w:p w:rsidR="00392D43" w:rsidRDefault="003051D3">
      <w:pPr>
        <w:pStyle w:val="a3"/>
        <w:spacing w:before="159" w:line="256" w:lineRule="auto"/>
        <w:ind w:right="115" w:firstLine="566"/>
      </w:pPr>
      <w:r>
        <w:t>Важным элементом работы по развитию креативного мышления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3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на</w:t>
      </w:r>
    </w:p>
    <w:p w:rsidR="00392D43" w:rsidRDefault="00392D43">
      <w:pPr>
        <w:spacing w:line="256" w:lineRule="auto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61" w:lineRule="auto"/>
      </w:pPr>
      <w:r>
        <w:lastRenderedPageBreak/>
        <w:t>всех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целенаправленно</w:t>
      </w:r>
      <w:r>
        <w:rPr>
          <w:spacing w:val="-6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читательскую</w:t>
      </w:r>
      <w:r>
        <w:rPr>
          <w:spacing w:val="-67"/>
        </w:rPr>
        <w:t xml:space="preserve"> </w:t>
      </w:r>
      <w:r>
        <w:t>грамотность. Формировать у школьников умение читать, анализировать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необходимо 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предмете.</w:t>
      </w:r>
    </w:p>
    <w:p w:rsidR="00392D43" w:rsidRPr="003051D3" w:rsidRDefault="003051D3">
      <w:pPr>
        <w:pStyle w:val="a3"/>
        <w:spacing w:before="158"/>
        <w:ind w:left="551" w:right="552"/>
        <w:jc w:val="center"/>
        <w:rPr>
          <w:b/>
          <w:i/>
          <w:u w:val="single"/>
        </w:rPr>
      </w:pPr>
      <w:r w:rsidRPr="003051D3">
        <w:rPr>
          <w:b/>
          <w:i/>
          <w:u w:val="single"/>
        </w:rPr>
        <w:t>ГЛОБАЛЬНЫЕ</w:t>
      </w:r>
      <w:r w:rsidRPr="003051D3">
        <w:rPr>
          <w:b/>
          <w:i/>
          <w:spacing w:val="-10"/>
          <w:u w:val="single"/>
        </w:rPr>
        <w:t xml:space="preserve"> </w:t>
      </w:r>
      <w:r w:rsidRPr="003051D3">
        <w:rPr>
          <w:b/>
          <w:i/>
          <w:u w:val="single"/>
        </w:rPr>
        <w:t>КОМПЕТЕНЦИИ</w:t>
      </w:r>
    </w:p>
    <w:p w:rsidR="00392D43" w:rsidRDefault="003051D3">
      <w:pPr>
        <w:pStyle w:val="a3"/>
        <w:spacing w:before="177" w:line="259" w:lineRule="auto"/>
        <w:ind w:right="263" w:firstLine="422"/>
      </w:pPr>
      <w:r>
        <w:t>Глобальные компетенции Вопросы, оценивающие сформированность</w:t>
      </w:r>
      <w:r>
        <w:rPr>
          <w:spacing w:val="1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когнитивный</w:t>
      </w:r>
      <w:r>
        <w:rPr>
          <w:spacing w:val="-3"/>
        </w:rPr>
        <w:t xml:space="preserve"> </w:t>
      </w:r>
      <w:r>
        <w:t>тест.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PISA</w:t>
      </w:r>
      <w:r>
        <w:rPr>
          <w:spacing w:val="-7"/>
        </w:rPr>
        <w:t xml:space="preserve"> </w:t>
      </w:r>
      <w:r>
        <w:t>2018</w:t>
      </w:r>
      <w:r>
        <w:rPr>
          <w:spacing w:val="-67"/>
        </w:rPr>
        <w:t xml:space="preserve"> </w:t>
      </w:r>
      <w:r>
        <w:t>учащиеся Российской Федерации набрали 480 баллов по глобальной</w:t>
      </w:r>
      <w:r>
        <w:rPr>
          <w:spacing w:val="1"/>
        </w:rPr>
        <w:t xml:space="preserve"> </w:t>
      </w:r>
      <w:r>
        <w:t>компетенции, в то время как средний показатель по странам ОЭСР достиг</w:t>
      </w:r>
      <w:r>
        <w:rPr>
          <w:spacing w:val="1"/>
        </w:rPr>
        <w:t xml:space="preserve"> </w:t>
      </w:r>
      <w:r>
        <w:t>499 баллов. Какие рекомендации необходимо выполнить школам, 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компетенций школьников?</w:t>
      </w:r>
    </w:p>
    <w:p w:rsidR="00392D43" w:rsidRDefault="003051D3">
      <w:pPr>
        <w:pStyle w:val="a3"/>
        <w:spacing w:before="160" w:line="259" w:lineRule="auto"/>
        <w:ind w:right="169" w:firstLine="494"/>
      </w:pPr>
      <w:r>
        <w:t>Поскольку в результате исследования PISA выявлена корреляция</w:t>
      </w:r>
      <w:r>
        <w:rPr>
          <w:spacing w:val="1"/>
        </w:rPr>
        <w:t xml:space="preserve"> </w:t>
      </w:r>
      <w:r>
        <w:t>результатов по глобальным компетенциям с читательской и 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грамотностью,</w:t>
      </w:r>
      <w:r>
        <w:rPr>
          <w:spacing w:val="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утверждать,</w:t>
      </w:r>
      <w:r>
        <w:rPr>
          <w:spacing w:val="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Ленинградской области справедливы утверждения: учащиеся, которые</w:t>
      </w:r>
      <w:r>
        <w:rPr>
          <w:spacing w:val="1"/>
        </w:rPr>
        <w:t xml:space="preserve"> </w:t>
      </w:r>
      <w:r>
        <w:t>оказались успешны в глобальных компетенциях, успешны как в естественно-</w:t>
      </w:r>
      <w:r>
        <w:rPr>
          <w:spacing w:val="-67"/>
        </w:rPr>
        <w:t xml:space="preserve"> </w:t>
      </w:r>
      <w:r>
        <w:t>научной, так и в читательской грамотности, и наоборот, учащиеся, которые</w:t>
      </w:r>
      <w:r>
        <w:rPr>
          <w:spacing w:val="1"/>
        </w:rPr>
        <w:t xml:space="preserve"> </w:t>
      </w:r>
      <w:r>
        <w:t>были успешны в чтении и естественных науках, оказались успешны и в</w:t>
      </w:r>
      <w:r>
        <w:rPr>
          <w:spacing w:val="1"/>
        </w:rPr>
        <w:t xml:space="preserve"> </w:t>
      </w:r>
      <w:r>
        <w:t>глобальных компетенциях. Значит, у школьников необходимо формировать</w:t>
      </w:r>
      <w:r>
        <w:rPr>
          <w:spacing w:val="1"/>
        </w:rPr>
        <w:t xml:space="preserve"> </w:t>
      </w:r>
      <w:r>
        <w:t>читательскую</w:t>
      </w:r>
      <w:r>
        <w:rPr>
          <w:spacing w:val="-1"/>
        </w:rPr>
        <w:t xml:space="preserve"> </w:t>
      </w:r>
      <w:r>
        <w:t>и естественно-научную грамотность.</w:t>
      </w:r>
    </w:p>
    <w:p w:rsidR="00392D43" w:rsidRDefault="003051D3">
      <w:pPr>
        <w:pStyle w:val="a3"/>
        <w:spacing w:before="160" w:line="259" w:lineRule="auto"/>
        <w:ind w:right="268" w:firstLine="422"/>
      </w:pPr>
      <w:r>
        <w:t>Для развития способности школьников использовать полученные знания</w:t>
      </w:r>
      <w:r>
        <w:rPr>
          <w:spacing w:val="-67"/>
        </w:rPr>
        <w:t xml:space="preserve"> </w:t>
      </w:r>
      <w:r>
        <w:t>о глобальных проблемах и межкультурном взаимодействии необходимо</w:t>
      </w:r>
      <w:r>
        <w:rPr>
          <w:spacing w:val="1"/>
        </w:rPr>
        <w:t xml:space="preserve"> </w:t>
      </w:r>
      <w:r>
        <w:t>целенаправленно формировать у них критическое мышление. Без него 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возможным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10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вопросам,</w:t>
      </w:r>
      <w:r>
        <w:rPr>
          <w:spacing w:val="-67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компетенций.</w:t>
      </w:r>
    </w:p>
    <w:p w:rsidR="00392D43" w:rsidRDefault="003051D3">
      <w:pPr>
        <w:pStyle w:val="a3"/>
        <w:spacing w:line="259" w:lineRule="auto"/>
        <w:ind w:right="123"/>
      </w:pPr>
      <w:r>
        <w:t>Целесообразно организовывать такие виды деятельности обучающихся,</w:t>
      </w:r>
      <w:r>
        <w:rPr>
          <w:spacing w:val="1"/>
        </w:rPr>
        <w:t xml:space="preserve"> </w:t>
      </w:r>
      <w:r>
        <w:t>чтобы они на постоянной основе использовали критическое мышление в</w:t>
      </w:r>
      <w:r>
        <w:rPr>
          <w:spacing w:val="1"/>
        </w:rPr>
        <w:t xml:space="preserve"> </w:t>
      </w:r>
      <w:r>
        <w:t>изучении вопросов местного, глобального и межкультурного значения,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рассуждений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информацией.</w:t>
      </w:r>
      <w:r>
        <w:rPr>
          <w:spacing w:val="-4"/>
        </w:rPr>
        <w:t xml:space="preserve"> </w:t>
      </w:r>
      <w:r>
        <w:t>Глобальные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будут развиваться, если они в комплексе используют знания и</w:t>
      </w:r>
      <w:r>
        <w:rPr>
          <w:spacing w:val="1"/>
        </w:rPr>
        <w:t xml:space="preserve"> </w:t>
      </w:r>
      <w:r>
        <w:t>умения, полученные при изучении разных школьных предметов, пользуются</w:t>
      </w:r>
      <w:r>
        <w:rPr>
          <w:spacing w:val="1"/>
        </w:rPr>
        <w:t xml:space="preserve"> </w:t>
      </w:r>
      <w:r>
        <w:t>универсальными учебными действиями, сформированными у них в</w:t>
      </w:r>
      <w:r>
        <w:rPr>
          <w:spacing w:val="1"/>
        </w:rPr>
        <w:t xml:space="preserve"> </w:t>
      </w:r>
      <w:r>
        <w:t>образовательном процессе, задают вопросы, отбирают и анализируют</w:t>
      </w:r>
      <w:r>
        <w:rPr>
          <w:spacing w:val="1"/>
        </w:rPr>
        <w:t xml:space="preserve"> </w:t>
      </w:r>
      <w:r>
        <w:t>доказательства, объясняют явления и вырабатывают собственную позицию в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ситуациях.</w:t>
      </w:r>
    </w:p>
    <w:p w:rsidR="00392D43" w:rsidRDefault="003051D3">
      <w:pPr>
        <w:pStyle w:val="a3"/>
        <w:spacing w:before="157" w:line="259" w:lineRule="auto"/>
        <w:ind w:right="115" w:firstLine="494"/>
      </w:pPr>
      <w:r>
        <w:t>Целенаправленное формирование таких универсальных умений, как</w:t>
      </w:r>
      <w:r>
        <w:rPr>
          <w:spacing w:val="1"/>
        </w:rPr>
        <w:t xml:space="preserve"> </w:t>
      </w:r>
      <w:r>
        <w:t>оценивать информацию, формулировать аргументы и объяснять проблемы и</w:t>
      </w:r>
      <w:r>
        <w:rPr>
          <w:spacing w:val="-6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глобальных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 указанных умений школьники на учебных занятиях 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систематически погружаться</w:t>
      </w:r>
      <w:r>
        <w:rPr>
          <w:spacing w:val="1"/>
        </w:rPr>
        <w:t xml:space="preserve"> </w:t>
      </w:r>
      <w:r>
        <w:t>в</w:t>
      </w:r>
    </w:p>
    <w:p w:rsidR="00392D43" w:rsidRDefault="00392D43">
      <w:pPr>
        <w:spacing w:line="259" w:lineRule="auto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59" w:lineRule="auto"/>
        <w:ind w:right="259"/>
      </w:pPr>
      <w:r>
        <w:lastRenderedPageBreak/>
        <w:t>деятельность по объяснению сложных ситуаций или проблем, выбору</w:t>
      </w:r>
      <w:r>
        <w:rPr>
          <w:spacing w:val="1"/>
        </w:rPr>
        <w:t xml:space="preserve"> </w:t>
      </w:r>
      <w:r>
        <w:t>источников информации, оцениванию надежности и релевантности</w:t>
      </w:r>
      <w:r>
        <w:rPr>
          <w:spacing w:val="1"/>
        </w:rPr>
        <w:t xml:space="preserve"> </w:t>
      </w:r>
      <w:r>
        <w:t>информации, применению источников информации и использованию их для</w:t>
      </w:r>
      <w:r>
        <w:rPr>
          <w:spacing w:val="-67"/>
        </w:rPr>
        <w:t xml:space="preserve"> </w:t>
      </w:r>
      <w:r>
        <w:t>аргументации и</w:t>
      </w:r>
      <w:r>
        <w:rPr>
          <w:spacing w:val="1"/>
        </w:rPr>
        <w:t xml:space="preserve"> </w:t>
      </w:r>
      <w:r>
        <w:t>доказательства.</w:t>
      </w:r>
    </w:p>
    <w:p w:rsidR="00392D43" w:rsidRDefault="003051D3">
      <w:pPr>
        <w:pStyle w:val="a3"/>
        <w:spacing w:before="161" w:line="259" w:lineRule="auto"/>
        <w:ind w:right="115" w:firstLine="422"/>
      </w:pPr>
      <w:r>
        <w:t>Для повышения индекса осведомленности школьников о 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воспитательную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полезно</w:t>
      </w:r>
      <w:r>
        <w:rPr>
          <w:spacing w:val="-4"/>
        </w:rPr>
        <w:t xml:space="preserve"> </w:t>
      </w:r>
      <w:r>
        <w:t>включать</w:t>
      </w:r>
      <w:r>
        <w:rPr>
          <w:spacing w:val="-67"/>
        </w:rPr>
        <w:t xml:space="preserve"> </w:t>
      </w:r>
      <w:r>
        <w:t>изучение следующих направлений: а) изменение климата и глобальное</w:t>
      </w:r>
      <w:r>
        <w:rPr>
          <w:spacing w:val="1"/>
        </w:rPr>
        <w:t xml:space="preserve"> </w:t>
      </w:r>
      <w:r>
        <w:t>потепление; б) глобальные проблемы, связанные со здоровьем (например,</w:t>
      </w:r>
      <w:r>
        <w:rPr>
          <w:spacing w:val="1"/>
        </w:rPr>
        <w:t xml:space="preserve"> </w:t>
      </w:r>
      <w:r>
        <w:t>эпидемии); в) миграция (переселение людей); г) международные конфликты;</w:t>
      </w:r>
      <w:r>
        <w:rPr>
          <w:spacing w:val="1"/>
        </w:rPr>
        <w:t xml:space="preserve"> </w:t>
      </w:r>
      <w:r>
        <w:t>д) голод и недоедание в различных частях мира; е) причины бедности; ж)</w:t>
      </w:r>
      <w:r>
        <w:rPr>
          <w:spacing w:val="1"/>
        </w:rPr>
        <w:t xml:space="preserve"> </w:t>
      </w:r>
      <w:r>
        <w:t>равноправие мужчин и женщин в разных частях мира. 5. Для развития</w:t>
      </w:r>
      <w:r>
        <w:rPr>
          <w:spacing w:val="1"/>
        </w:rPr>
        <w:t xml:space="preserve"> </w:t>
      </w:r>
      <w:r>
        <w:t>глобальных компетенций школьников значимость имеет способность</w:t>
      </w:r>
      <w:r>
        <w:rPr>
          <w:spacing w:val="1"/>
        </w:rPr>
        <w:t xml:space="preserve"> </w:t>
      </w:r>
      <w:r>
        <w:t>понимать и ценить точки зрения и мировоззрение других. Это качество</w:t>
      </w:r>
      <w:r>
        <w:rPr>
          <w:spacing w:val="1"/>
        </w:rPr>
        <w:t xml:space="preserve"> </w:t>
      </w:r>
      <w:r>
        <w:t>формируется на основе уважения и интереса к представителям других</w:t>
      </w:r>
      <w:r>
        <w:rPr>
          <w:spacing w:val="1"/>
        </w:rPr>
        <w:t xml:space="preserve"> </w:t>
      </w:r>
      <w:r>
        <w:t>культур и требует определенных знаний об их истории, ценностях,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общения.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школы должна быть</w:t>
      </w:r>
    </w:p>
    <w:p w:rsidR="00392D43" w:rsidRDefault="003051D3">
      <w:pPr>
        <w:pStyle w:val="a3"/>
        <w:spacing w:line="259" w:lineRule="auto"/>
        <w:ind w:right="263"/>
      </w:pPr>
      <w:r>
        <w:t>выстроена таким образом, чтобы дети испытывали интерес к изучению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разнообразии, чтобы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формировалась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изменению своих суждений об убеждениях и ценностях других людей и</w:t>
      </w:r>
      <w:r>
        <w:rPr>
          <w:spacing w:val="1"/>
        </w:rPr>
        <w:t xml:space="preserve"> </w:t>
      </w:r>
      <w:r>
        <w:t>своих собственных убеждений, готовность к взаимодействию с другими</w:t>
      </w:r>
      <w:r>
        <w:rPr>
          <w:spacing w:val="1"/>
        </w:rPr>
        <w:t xml:space="preserve"> </w:t>
      </w:r>
      <w:r>
        <w:t>людьми, несмотря на расхождение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взглядах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культуре.</w:t>
      </w:r>
    </w:p>
    <w:p w:rsidR="00392D43" w:rsidRDefault="003051D3">
      <w:pPr>
        <w:pStyle w:val="a3"/>
        <w:spacing w:before="157" w:line="259" w:lineRule="auto"/>
        <w:ind w:right="133" w:firstLine="494"/>
      </w:pPr>
      <w:r>
        <w:t>Для достижения высокого уровня глобальных компетенций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умений выбирать приемлемый стиль и степень формальности общения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межкультурного</w:t>
      </w:r>
      <w:r>
        <w:rPr>
          <w:spacing w:val="7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способности адаптировать свое поведение к любой ситуации. Включение</w:t>
      </w:r>
      <w:r>
        <w:rPr>
          <w:spacing w:val="1"/>
        </w:rPr>
        <w:t xml:space="preserve"> </w:t>
      </w:r>
      <w:r>
        <w:t>школьников в уважительный диалог, формирование стремления понять</w:t>
      </w:r>
      <w:r>
        <w:rPr>
          <w:spacing w:val="1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компетенций.</w:t>
      </w:r>
    </w:p>
    <w:p w:rsidR="00392D43" w:rsidRDefault="00392D43">
      <w:pPr>
        <w:pStyle w:val="a3"/>
        <w:spacing w:before="5"/>
        <w:ind w:left="0"/>
      </w:pPr>
    </w:p>
    <w:p w:rsidR="00392D43" w:rsidRDefault="003051D3">
      <w:pPr>
        <w:pStyle w:val="1"/>
        <w:tabs>
          <w:tab w:val="left" w:pos="2397"/>
        </w:tabs>
        <w:spacing w:line="261" w:lineRule="auto"/>
        <w:ind w:left="196" w:right="194"/>
        <w:jc w:val="center"/>
      </w:pPr>
      <w:r>
        <w:t>Общие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по</w:t>
      </w:r>
      <w:r>
        <w:tab/>
        <w:t>формированию функциональной грамотности</w:t>
      </w:r>
      <w:r>
        <w:rPr>
          <w:spacing w:val="1"/>
        </w:rPr>
        <w:t xml:space="preserve"> </w:t>
      </w:r>
      <w:r>
        <w:t>обучающихся.</w:t>
      </w:r>
    </w:p>
    <w:p w:rsidR="00392D43" w:rsidRDefault="003051D3">
      <w:pPr>
        <w:pStyle w:val="a3"/>
        <w:spacing w:before="143" w:line="261" w:lineRule="auto"/>
        <w:ind w:right="115" w:firstLine="494"/>
      </w:pP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разных категорий специалистов образовательных организаций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функциональной грамотности</w:t>
      </w:r>
      <w:r>
        <w:rPr>
          <w:spacing w:val="-1"/>
        </w:rPr>
        <w:t xml:space="preserve"> </w:t>
      </w:r>
      <w:r>
        <w:t>обучающихся.</w:t>
      </w:r>
    </w:p>
    <w:p w:rsidR="00392D43" w:rsidRDefault="003051D3">
      <w:pPr>
        <w:pStyle w:val="1"/>
        <w:spacing w:before="162"/>
        <w:ind w:left="1829"/>
      </w:pPr>
      <w:r>
        <w:t>Руководителям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организаций</w:t>
      </w:r>
    </w:p>
    <w:p w:rsidR="00392D43" w:rsidRDefault="003051D3">
      <w:pPr>
        <w:pStyle w:val="a4"/>
        <w:numPr>
          <w:ilvl w:val="0"/>
          <w:numId w:val="1"/>
        </w:numPr>
        <w:tabs>
          <w:tab w:val="left" w:pos="332"/>
        </w:tabs>
        <w:spacing w:before="177" w:line="256" w:lineRule="auto"/>
        <w:ind w:right="1329" w:firstLine="0"/>
        <w:rPr>
          <w:sz w:val="28"/>
        </w:rPr>
      </w:pPr>
      <w:r>
        <w:rPr>
          <w:sz w:val="28"/>
        </w:rPr>
        <w:t>Проанализировать результаты проведенного мониторинга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</w:p>
    <w:p w:rsidR="00392D43" w:rsidRDefault="00392D43">
      <w:pPr>
        <w:spacing w:line="256" w:lineRule="auto"/>
        <w:rPr>
          <w:sz w:val="28"/>
        </w:rPr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61" w:lineRule="auto"/>
        <w:ind w:right="115"/>
      </w:pPr>
      <w:r>
        <w:lastRenderedPageBreak/>
        <w:t>организации,</w:t>
      </w:r>
      <w:r>
        <w:rPr>
          <w:spacing w:val="-7"/>
        </w:rPr>
        <w:t xml:space="preserve"> </w:t>
      </w:r>
      <w:r>
        <w:t>выявленные</w:t>
      </w:r>
      <w:r>
        <w:rPr>
          <w:spacing w:val="-8"/>
        </w:rPr>
        <w:t xml:space="preserve"> </w:t>
      </w:r>
      <w:r>
        <w:t>затруднения.</w:t>
      </w:r>
      <w:r>
        <w:rPr>
          <w:spacing w:val="-6"/>
        </w:rPr>
        <w:t xml:space="preserve"> </w:t>
      </w:r>
      <w:r>
        <w:t>Управленческая</w:t>
      </w:r>
      <w:r>
        <w:rPr>
          <w:spacing w:val="-7"/>
        </w:rPr>
        <w:t xml:space="preserve"> </w:t>
      </w:r>
      <w:r>
        <w:t>команда</w:t>
      </w:r>
      <w:r>
        <w:rPr>
          <w:spacing w:val="-8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должна знать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функциональной грамотности.</w:t>
      </w:r>
    </w:p>
    <w:p w:rsidR="00392D43" w:rsidRDefault="003051D3">
      <w:pPr>
        <w:pStyle w:val="a4"/>
        <w:numPr>
          <w:ilvl w:val="0"/>
          <w:numId w:val="1"/>
        </w:numPr>
        <w:tabs>
          <w:tab w:val="left" w:pos="332"/>
        </w:tabs>
        <w:spacing w:before="153" w:line="259" w:lineRule="auto"/>
        <w:ind w:right="161" w:firstLine="0"/>
        <w:rPr>
          <w:sz w:val="28"/>
        </w:rPr>
      </w:pPr>
      <w:r>
        <w:rPr>
          <w:sz w:val="28"/>
        </w:rPr>
        <w:t>Выявить педагогов, чьи ученики продемонстрировали высокий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 компонента функциональной грамотности. Создать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включить их в деятельность по наставничеству. 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чьи</w:t>
      </w:r>
      <w:r>
        <w:rPr>
          <w:spacing w:val="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продемонстрировали</w:t>
      </w:r>
      <w:r>
        <w:rPr>
          <w:spacing w:val="-8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результаты.</w:t>
      </w:r>
      <w:r>
        <w:rPr>
          <w:spacing w:val="-2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помощи, и при невозможности справиться своими силами,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службе.</w:t>
      </w:r>
    </w:p>
    <w:p w:rsidR="00392D43" w:rsidRDefault="003051D3">
      <w:pPr>
        <w:pStyle w:val="a4"/>
        <w:numPr>
          <w:ilvl w:val="0"/>
          <w:numId w:val="1"/>
        </w:numPr>
        <w:tabs>
          <w:tab w:val="left" w:pos="332"/>
        </w:tabs>
        <w:spacing w:before="158" w:line="259" w:lineRule="auto"/>
        <w:ind w:right="125" w:firstLine="0"/>
        <w:rPr>
          <w:sz w:val="28"/>
        </w:rPr>
      </w:pPr>
      <w:r>
        <w:rPr>
          <w:sz w:val="28"/>
        </w:rPr>
        <w:t>Организовать систематическую подготовку педагогического состава 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(учителей начальных классов, учителей-предметников) к формированию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(курсы</w:t>
      </w:r>
      <w:r>
        <w:rPr>
          <w:spacing w:val="1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0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0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успешным</w:t>
      </w:r>
      <w:r>
        <w:rPr>
          <w:spacing w:val="11"/>
          <w:sz w:val="28"/>
        </w:rPr>
        <w:t xml:space="preserve"> </w:t>
      </w:r>
      <w:r>
        <w:rPr>
          <w:sz w:val="28"/>
        </w:rPr>
        <w:t>опытом).</w:t>
      </w:r>
    </w:p>
    <w:p w:rsidR="00392D43" w:rsidRDefault="003051D3">
      <w:pPr>
        <w:pStyle w:val="a4"/>
        <w:numPr>
          <w:ilvl w:val="0"/>
          <w:numId w:val="1"/>
        </w:numPr>
        <w:tabs>
          <w:tab w:val="left" w:pos="332"/>
        </w:tabs>
        <w:spacing w:before="158" w:line="261" w:lineRule="auto"/>
        <w:ind w:right="337" w:firstLine="0"/>
        <w:rPr>
          <w:sz w:val="28"/>
        </w:rPr>
      </w:pPr>
      <w:r>
        <w:rPr>
          <w:sz w:val="28"/>
        </w:rPr>
        <w:t>Нацелить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392D43" w:rsidRDefault="003051D3">
      <w:pPr>
        <w:pStyle w:val="a4"/>
        <w:numPr>
          <w:ilvl w:val="0"/>
          <w:numId w:val="1"/>
        </w:numPr>
        <w:tabs>
          <w:tab w:val="left" w:pos="332"/>
        </w:tabs>
        <w:spacing w:before="153" w:line="259" w:lineRule="auto"/>
        <w:ind w:right="781" w:firstLine="0"/>
        <w:rPr>
          <w:sz w:val="28"/>
        </w:rPr>
      </w:pPr>
      <w:r>
        <w:rPr>
          <w:sz w:val="28"/>
        </w:rPr>
        <w:t xml:space="preserve">Усилить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качества проектирования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по учебным предметам, уровня их соответствия ФГОС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 в них деятельности по формированию и 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школьников.</w:t>
      </w:r>
    </w:p>
    <w:p w:rsidR="00392D43" w:rsidRDefault="003051D3">
      <w:pPr>
        <w:pStyle w:val="a4"/>
        <w:numPr>
          <w:ilvl w:val="0"/>
          <w:numId w:val="1"/>
        </w:numPr>
        <w:tabs>
          <w:tab w:val="left" w:pos="332"/>
        </w:tabs>
        <w:spacing w:before="155" w:line="259" w:lineRule="auto"/>
        <w:ind w:right="165" w:firstLine="0"/>
        <w:rPr>
          <w:sz w:val="28"/>
        </w:rPr>
      </w:pPr>
      <w:r>
        <w:rPr>
          <w:sz w:val="28"/>
        </w:rPr>
        <w:t>Изучить методические рекомендации для учителей, сформулированные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материалах. Сориентировать педагогов на поэтапное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школьников. Нацелить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на то, что работа по поэтапному повышению уровней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останавливаться,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392D43" w:rsidRDefault="003051D3">
      <w:pPr>
        <w:pStyle w:val="a3"/>
        <w:spacing w:before="2" w:line="259" w:lineRule="auto"/>
        <w:ind w:right="115"/>
      </w:pPr>
      <w:r>
        <w:t>выявленным в результате мониторинга. Необходимо продолжать работу с</w:t>
      </w:r>
      <w:r>
        <w:rPr>
          <w:spacing w:val="1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организовывая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 следующих уровней того или иного компонента</w:t>
      </w:r>
      <w:r>
        <w:rPr>
          <w:spacing w:val="1"/>
        </w:rPr>
        <w:t xml:space="preserve"> </w:t>
      </w:r>
      <w:r>
        <w:t>функциональной грамотности.</w:t>
      </w:r>
    </w:p>
    <w:p w:rsidR="00392D43" w:rsidRDefault="003051D3">
      <w:pPr>
        <w:pStyle w:val="1"/>
        <w:spacing w:before="169"/>
        <w:ind w:firstLine="72"/>
      </w:pPr>
      <w:r>
        <w:t>Ресурсы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 оценке</w:t>
      </w:r>
      <w:r>
        <w:rPr>
          <w:spacing w:val="68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</w:p>
    <w:p w:rsidR="00392D43" w:rsidRDefault="003051D3">
      <w:pPr>
        <w:pStyle w:val="a3"/>
        <w:spacing w:before="173" w:line="261" w:lineRule="auto"/>
        <w:ind w:right="661"/>
      </w:pPr>
      <w:r>
        <w:t>Банк заданий для формирования и оценки функциональной грамотности</w:t>
      </w:r>
      <w:r>
        <w:rPr>
          <w:spacing w:val="1"/>
        </w:rPr>
        <w:t xml:space="preserve"> </w:t>
      </w:r>
      <w:r>
        <w:t>обучающихся основной школы (5-9 классы). ФГБНУ Институт стратегии</w:t>
      </w:r>
      <w:r>
        <w:rPr>
          <w:spacing w:val="-67"/>
        </w:rPr>
        <w:t xml:space="preserve"> </w:t>
      </w:r>
      <w:r>
        <w:t>развития образования</w:t>
      </w:r>
      <w:r>
        <w:rPr>
          <w:spacing w:val="1"/>
        </w:rPr>
        <w:t xml:space="preserve"> </w:t>
      </w:r>
      <w:r>
        <w:t>российской академии образования:</w:t>
      </w:r>
      <w:r>
        <w:rPr>
          <w:spacing w:val="1"/>
        </w:rPr>
        <w:t xml:space="preserve"> </w:t>
      </w:r>
      <w:hyperlink r:id="rId5" w:history="1">
        <w:r w:rsidRPr="00895AB4">
          <w:rPr>
            <w:rStyle w:val="a5"/>
          </w:rPr>
          <w:t>http://skiv.instrao.ru/bank-zadaniy/.</w:t>
        </w:r>
      </w:hyperlink>
    </w:p>
    <w:p w:rsidR="00392D43" w:rsidRDefault="00392D43">
      <w:pPr>
        <w:spacing w:line="261" w:lineRule="auto"/>
        <w:sectPr w:rsidR="00392D43">
          <w:pgSz w:w="11910" w:h="16840"/>
          <w:pgMar w:top="1040" w:right="740" w:bottom="280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59" w:lineRule="auto"/>
        <w:ind w:right="333"/>
      </w:pPr>
      <w:r>
        <w:lastRenderedPageBreak/>
        <w:t>Демонстрационные материалы для оценки функциональной 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классов.</w:t>
      </w:r>
      <w:r>
        <w:rPr>
          <w:spacing w:val="-3"/>
        </w:rPr>
        <w:t xml:space="preserve"> </w:t>
      </w:r>
      <w:r>
        <w:t>ФГБНУ</w:t>
      </w:r>
      <w:r>
        <w:rPr>
          <w:spacing w:val="-1"/>
        </w:rPr>
        <w:t xml:space="preserve"> </w:t>
      </w:r>
      <w:r>
        <w:t>«Институт</w:t>
      </w:r>
      <w:r>
        <w:rPr>
          <w:spacing w:val="-7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российской академии образования» (Демонстрационные материалы</w:t>
      </w:r>
      <w:r>
        <w:rPr>
          <w:spacing w:val="1"/>
        </w:rPr>
        <w:t xml:space="preserve"> </w:t>
      </w:r>
      <w:hyperlink r:id="rId6">
        <w:r>
          <w:t>http://skiv.instrao.ru/support/demonstratsionnye-materialya/.</w:t>
        </w:r>
      </w:hyperlink>
    </w:p>
    <w:p w:rsidR="00392D43" w:rsidRPr="003051D3" w:rsidRDefault="003051D3">
      <w:pPr>
        <w:pStyle w:val="a3"/>
        <w:tabs>
          <w:tab w:val="left" w:pos="5075"/>
          <w:tab w:val="left" w:pos="5785"/>
        </w:tabs>
        <w:spacing w:before="161" w:line="264" w:lineRule="auto"/>
        <w:ind w:right="1445" w:firstLine="72"/>
        <w:rPr>
          <w:lang w:val="en-US"/>
        </w:rPr>
      </w:pPr>
      <w:r>
        <w:t>Об</w:t>
      </w:r>
      <w:r w:rsidRPr="003051D3">
        <w:rPr>
          <w:spacing w:val="1"/>
          <w:lang w:val="en-US"/>
        </w:rPr>
        <w:t xml:space="preserve"> </w:t>
      </w:r>
      <w:r>
        <w:t>исследовании</w:t>
      </w:r>
      <w:r>
        <w:rPr>
          <w:lang w:val="en-US"/>
        </w:rPr>
        <w:t xml:space="preserve"> PISA(</w:t>
      </w:r>
      <w:proofErr w:type="spellStart"/>
      <w:r>
        <w:rPr>
          <w:lang w:val="en-US"/>
        </w:rPr>
        <w:t>Programme</w:t>
      </w:r>
      <w:proofErr w:type="spellEnd"/>
      <w:r w:rsidRPr="003051D3">
        <w:rPr>
          <w:lang w:val="en-US"/>
        </w:rPr>
        <w:t xml:space="preserve"> f</w:t>
      </w:r>
      <w:r>
        <w:rPr>
          <w:lang w:val="en-US"/>
        </w:rPr>
        <w:t>or</w:t>
      </w:r>
      <w:r w:rsidRPr="003051D3">
        <w:rPr>
          <w:lang w:val="en-US"/>
        </w:rPr>
        <w:t xml:space="preserve"> International Student</w:t>
      </w:r>
      <w:r w:rsidRPr="003051D3">
        <w:rPr>
          <w:spacing w:val="-67"/>
          <w:lang w:val="en-US"/>
        </w:rPr>
        <w:t xml:space="preserve"> </w:t>
      </w:r>
      <w:r w:rsidRPr="003051D3">
        <w:rPr>
          <w:lang w:val="en-US"/>
        </w:rPr>
        <w:t>Assessment)</w:t>
      </w:r>
      <w:r w:rsidRPr="003051D3">
        <w:rPr>
          <w:spacing w:val="4"/>
          <w:lang w:val="en-US"/>
        </w:rPr>
        <w:t xml:space="preserve"> </w:t>
      </w:r>
      <w:hyperlink r:id="rId7" w:history="1">
        <w:r w:rsidRPr="00895AB4">
          <w:rPr>
            <w:rStyle w:val="a5"/>
            <w:lang w:val="en-US"/>
          </w:rPr>
          <w:t>https://fioco.ru/pisa</w:t>
        </w:r>
      </w:hyperlink>
      <w:r w:rsidRPr="003051D3">
        <w:rPr>
          <w:lang w:val="en-US"/>
        </w:rPr>
        <w:t xml:space="preserve">. </w:t>
      </w:r>
    </w:p>
    <w:p w:rsidR="00392D43" w:rsidRDefault="003051D3">
      <w:pPr>
        <w:pStyle w:val="a3"/>
        <w:spacing w:before="150"/>
        <w:ind w:left="191"/>
      </w:pPr>
      <w:r>
        <w:t>Открытые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PISA:</w:t>
      </w:r>
      <w:r>
        <w:rPr>
          <w:spacing w:val="-8"/>
        </w:rPr>
        <w:t xml:space="preserve"> </w:t>
      </w:r>
      <w:hyperlink r:id="rId8" w:history="1">
        <w:r w:rsidRPr="00895AB4">
          <w:rPr>
            <w:rStyle w:val="a5"/>
          </w:rPr>
          <w:t>https://fioco.ru/примеры-задач-pisa</w:t>
        </w:r>
      </w:hyperlink>
      <w:r>
        <w:t xml:space="preserve">. </w:t>
      </w:r>
    </w:p>
    <w:p w:rsidR="00392D43" w:rsidRDefault="003051D3">
      <w:pPr>
        <w:pStyle w:val="a3"/>
        <w:spacing w:before="183" w:line="261" w:lineRule="auto"/>
        <w:ind w:right="115" w:firstLine="72"/>
      </w:pPr>
      <w:r>
        <w:t>Электронный</w:t>
      </w:r>
      <w:r>
        <w:rPr>
          <w:spacing w:val="-7"/>
        </w:rPr>
        <w:t xml:space="preserve"> </w:t>
      </w:r>
      <w:r>
        <w:t>банк</w:t>
      </w:r>
      <w:r>
        <w:rPr>
          <w:spacing w:val="-8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грамотности:</w:t>
      </w:r>
      <w:r>
        <w:rPr>
          <w:spacing w:val="-67"/>
        </w:rPr>
        <w:t xml:space="preserve"> </w:t>
      </w:r>
      <w:hyperlink r:id="rId9" w:history="1">
        <w:r w:rsidRPr="00895AB4">
          <w:rPr>
            <w:rStyle w:val="a5"/>
          </w:rPr>
          <w:t>https://fg.resh.edu.ru/</w:t>
        </w:r>
      </w:hyperlink>
      <w:r>
        <w:t xml:space="preserve">. </w:t>
      </w:r>
    </w:p>
    <w:p w:rsidR="00392D43" w:rsidRDefault="003051D3">
      <w:pPr>
        <w:pStyle w:val="a3"/>
        <w:tabs>
          <w:tab w:val="left" w:pos="2242"/>
          <w:tab w:val="left" w:pos="3671"/>
        </w:tabs>
        <w:spacing w:before="152" w:line="261" w:lineRule="auto"/>
        <w:ind w:right="279" w:firstLine="72"/>
      </w:pPr>
      <w:r>
        <w:t>Пошаговая</w:t>
      </w:r>
      <w:r>
        <w:rPr>
          <w:spacing w:val="-4"/>
        </w:rPr>
        <w:t xml:space="preserve"> </w:t>
      </w:r>
      <w:r>
        <w:t>инструкция,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электронному</w:t>
      </w:r>
      <w:r>
        <w:rPr>
          <w:spacing w:val="-9"/>
        </w:rPr>
        <w:t xml:space="preserve"> </w:t>
      </w:r>
      <w:r>
        <w:t>банку</w:t>
      </w:r>
      <w:r>
        <w:rPr>
          <w:spacing w:val="-8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руководстве</w:t>
      </w:r>
      <w:r>
        <w:tab/>
        <w:t>пользователя. Ознакомиться с руководством</w:t>
      </w:r>
      <w:r>
        <w:rPr>
          <w:spacing w:val="1"/>
        </w:rPr>
        <w:t xml:space="preserve"> </w:t>
      </w:r>
      <w:r>
        <w:t>пользователя</w:t>
      </w:r>
      <w:r>
        <w:tab/>
        <w:t>можно</w:t>
      </w:r>
      <w:r>
        <w:rPr>
          <w:spacing w:val="-1"/>
        </w:rPr>
        <w:t xml:space="preserve"> </w:t>
      </w:r>
      <w:r>
        <w:t>по ссылке: https://resh.edu.ru/instruction.</w:t>
      </w:r>
    </w:p>
    <w:p w:rsidR="00392D43" w:rsidRDefault="003051D3">
      <w:pPr>
        <w:pStyle w:val="a3"/>
        <w:spacing w:before="153" w:line="259" w:lineRule="auto"/>
        <w:ind w:right="272" w:firstLine="72"/>
      </w:pPr>
      <w:r>
        <w:t>Презентация платформы «Электронный банк тренировочных заданий по</w:t>
      </w:r>
      <w:r>
        <w:rPr>
          <w:spacing w:val="1"/>
        </w:rPr>
        <w:t xml:space="preserve"> </w:t>
      </w:r>
      <w:r>
        <w:t>оценке функциональной грамотности»: https://fioco.ru/vebinar-shkoly-ocenka-</w:t>
      </w:r>
      <w:r>
        <w:rPr>
          <w:spacing w:val="-67"/>
        </w:rPr>
        <w:t xml:space="preserve"> </w:t>
      </w:r>
      <w:proofErr w:type="spellStart"/>
      <w:r>
        <w:t>pisa</w:t>
      </w:r>
      <w:proofErr w:type="spellEnd"/>
      <w:r>
        <w:t xml:space="preserve">.  </w:t>
      </w:r>
    </w:p>
    <w:p w:rsidR="00392D43" w:rsidRDefault="003051D3">
      <w:pPr>
        <w:pStyle w:val="a3"/>
        <w:tabs>
          <w:tab w:val="left" w:pos="5075"/>
          <w:tab w:val="left" w:pos="7202"/>
        </w:tabs>
        <w:spacing w:before="157" w:line="261" w:lineRule="auto"/>
        <w:ind w:right="967" w:firstLine="72"/>
      </w:pPr>
      <w:r>
        <w:t>Яндекс.</w:t>
      </w:r>
      <w:r>
        <w:rPr>
          <w:spacing w:val="-1"/>
        </w:rPr>
        <w:t xml:space="preserve"> </w:t>
      </w:r>
      <w:r>
        <w:t>Учебник «Функциональная грамотность: развиваем в</w:t>
      </w:r>
      <w:r>
        <w:rPr>
          <w:spacing w:val="-67"/>
        </w:rPr>
        <w:t xml:space="preserve">  </w:t>
      </w:r>
      <w:r>
        <w:t>школе»</w:t>
      </w:r>
      <w:r>
        <w:rPr>
          <w:spacing w:val="-4"/>
        </w:rPr>
        <w:t xml:space="preserve"> </w:t>
      </w:r>
      <w:hyperlink r:id="rId10" w:history="1">
        <w:r w:rsidRPr="00895AB4">
          <w:rPr>
            <w:rStyle w:val="a5"/>
          </w:rPr>
          <w:t>https://yandex.ru/promo/education/specpro/fungram</w:t>
        </w:r>
      </w:hyperlink>
      <w:r>
        <w:t xml:space="preserve"> </w:t>
      </w:r>
    </w:p>
    <w:p w:rsidR="00392D43" w:rsidRDefault="003051D3">
      <w:pPr>
        <w:pStyle w:val="a3"/>
        <w:spacing w:before="153" w:line="264" w:lineRule="auto"/>
        <w:ind w:right="115"/>
      </w:pPr>
      <w:r>
        <w:t>Просвещение</w:t>
      </w:r>
      <w:r>
        <w:rPr>
          <w:spacing w:val="-5"/>
        </w:rPr>
        <w:t xml:space="preserve"> </w:t>
      </w:r>
      <w:r>
        <w:t>«Функциональная</w:t>
      </w:r>
      <w:r>
        <w:rPr>
          <w:spacing w:val="-8"/>
        </w:rPr>
        <w:t xml:space="preserve"> </w:t>
      </w:r>
      <w:r>
        <w:t>грамотность.</w:t>
      </w:r>
      <w:r>
        <w:rPr>
          <w:spacing w:val="-7"/>
        </w:rPr>
        <w:t xml:space="preserve"> </w:t>
      </w:r>
      <w:r>
        <w:t>Банк</w:t>
      </w:r>
      <w:r>
        <w:rPr>
          <w:spacing w:val="-11"/>
        </w:rPr>
        <w:t xml:space="preserve"> </w:t>
      </w:r>
      <w:r>
        <w:t>заданий»</w:t>
      </w:r>
      <w:r>
        <w:rPr>
          <w:spacing w:val="-67"/>
        </w:rPr>
        <w:t xml:space="preserve"> </w:t>
      </w:r>
      <w:hyperlink r:id="rId11" w:history="1">
        <w:r w:rsidRPr="00895AB4">
          <w:rPr>
            <w:rStyle w:val="a5"/>
          </w:rPr>
          <w:t>https://media.prosv.ru/fg/</w:t>
        </w:r>
      </w:hyperlink>
      <w:r>
        <w:t xml:space="preserve"> </w:t>
      </w:r>
    </w:p>
    <w:p w:rsidR="00392D43" w:rsidRDefault="003051D3">
      <w:pPr>
        <w:pStyle w:val="a3"/>
        <w:tabs>
          <w:tab w:val="left" w:pos="3658"/>
        </w:tabs>
        <w:spacing w:before="151"/>
      </w:pPr>
      <w:r>
        <w:rPr>
          <w:w w:val="95"/>
        </w:rPr>
        <w:t>Образовательные</w:t>
      </w:r>
      <w:r>
        <w:rPr>
          <w:spacing w:val="-6"/>
          <w:w w:val="95"/>
        </w:rPr>
        <w:t xml:space="preserve"> </w:t>
      </w:r>
      <w:r>
        <w:rPr>
          <w:w w:val="95"/>
        </w:rPr>
        <w:t>проекты</w:t>
      </w:r>
      <w:r>
        <w:rPr>
          <w:w w:val="95"/>
        </w:rPr>
        <w:tab/>
      </w:r>
      <w:r>
        <w:t>ПАКК.</w:t>
      </w:r>
    </w:p>
    <w:p w:rsidR="00392D43" w:rsidRDefault="003051D3">
      <w:pPr>
        <w:pStyle w:val="a3"/>
        <w:spacing w:before="9" w:line="500" w:lineRule="atLeast"/>
        <w:ind w:right="491"/>
      </w:pPr>
      <w:r>
        <w:t>Учебно-методические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https://edu.pacc.ru/metodmaterialy/</w:t>
      </w:r>
      <w:r>
        <w:rPr>
          <w:spacing w:val="1"/>
        </w:rPr>
        <w:t xml:space="preserve"> </w:t>
      </w:r>
      <w:r>
        <w:t>ФГБНУ</w:t>
      </w:r>
      <w:r>
        <w:rPr>
          <w:spacing w:val="-5"/>
        </w:rPr>
        <w:t xml:space="preserve"> </w:t>
      </w:r>
      <w:r>
        <w:t>ФИПИ.</w:t>
      </w:r>
      <w:r>
        <w:rPr>
          <w:spacing w:val="-4"/>
        </w:rPr>
        <w:t xml:space="preserve"> </w:t>
      </w:r>
      <w:r>
        <w:t>Открытый</w:t>
      </w:r>
      <w:r>
        <w:rPr>
          <w:spacing w:val="-5"/>
        </w:rPr>
        <w:t xml:space="preserve"> </w:t>
      </w:r>
      <w:r>
        <w:t>банк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естественно-научной</w:t>
      </w:r>
    </w:p>
    <w:p w:rsidR="00392D43" w:rsidRDefault="003051D3">
      <w:pPr>
        <w:pStyle w:val="a3"/>
        <w:spacing w:before="27" w:line="266" w:lineRule="auto"/>
        <w:ind w:right="279"/>
      </w:pPr>
      <w:r>
        <w:t>грамотности (VII-IX классы) https://fipi.ru/otkrytyy-bank-zadaniy-dlya-otsenki-</w:t>
      </w:r>
      <w:r>
        <w:rPr>
          <w:spacing w:val="-67"/>
        </w:rPr>
        <w:t xml:space="preserve"> </w:t>
      </w:r>
      <w:proofErr w:type="spellStart"/>
      <w:r>
        <w:t>yestestvennonauchnoy-gramotnosti</w:t>
      </w:r>
      <w:proofErr w:type="spellEnd"/>
      <w:r>
        <w:t xml:space="preserve"> </w:t>
      </w:r>
    </w:p>
    <w:p w:rsidR="00392D43" w:rsidRDefault="003051D3">
      <w:pPr>
        <w:pStyle w:val="a3"/>
        <w:tabs>
          <w:tab w:val="left" w:pos="2295"/>
          <w:tab w:val="left" w:pos="5699"/>
          <w:tab w:val="left" w:pos="6265"/>
        </w:tabs>
        <w:spacing w:before="141"/>
      </w:pPr>
      <w:r>
        <w:t>Всероссийский</w:t>
      </w:r>
      <w:r>
        <w:tab/>
        <w:t>семинар</w:t>
      </w:r>
      <w:r>
        <w:rPr>
          <w:spacing w:val="-6"/>
        </w:rPr>
        <w:t xml:space="preserve"> </w:t>
      </w:r>
      <w:r>
        <w:t>«Формирование</w:t>
      </w:r>
      <w:r>
        <w:tab/>
        <w:t>и</w:t>
      </w:r>
      <w:r>
        <w:tab/>
        <w:t>оценка</w:t>
      </w:r>
    </w:p>
    <w:p w:rsidR="00392D43" w:rsidRDefault="003051D3">
      <w:pPr>
        <w:pStyle w:val="a3"/>
        <w:spacing w:before="33"/>
      </w:pPr>
      <w: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https://edsoo.ru/Funkcionalnaya_gramotnost.htm</w:t>
      </w:r>
    </w:p>
    <w:p w:rsidR="00392D43" w:rsidRDefault="003051D3">
      <w:pPr>
        <w:pStyle w:val="a3"/>
        <w:spacing w:before="177" w:line="259" w:lineRule="auto"/>
        <w:ind w:right="126"/>
      </w:pPr>
      <w:r>
        <w:t>ФГБНУ "Институт стратегии развития образования Российской академии</w:t>
      </w:r>
      <w:r>
        <w:rPr>
          <w:spacing w:val="1"/>
        </w:rPr>
        <w:t xml:space="preserve"> </w:t>
      </w:r>
      <w:r>
        <w:t>образования" с сентября 2021 года проводит постоянно действующий</w:t>
      </w:r>
      <w:r>
        <w:rPr>
          <w:spacing w:val="1"/>
        </w:rPr>
        <w:t xml:space="preserve"> </w:t>
      </w:r>
      <w:r>
        <w:t>семинар по функциональной грамотности для региональных команд,</w:t>
      </w:r>
      <w:r>
        <w:rPr>
          <w:spacing w:val="1"/>
        </w:rPr>
        <w:t xml:space="preserve"> </w:t>
      </w:r>
      <w:r>
        <w:t>курирующих вопросы формирования и оценки функциональной грамотности</w:t>
      </w:r>
      <w:r>
        <w:rPr>
          <w:spacing w:val="-67"/>
        </w:rPr>
        <w:t xml:space="preserve"> </w:t>
      </w:r>
      <w:r>
        <w:t>обучающихся государственных (муниципальных) общеобразовательных</w:t>
      </w:r>
      <w:r>
        <w:rPr>
          <w:spacing w:val="1"/>
        </w:rPr>
        <w:t xml:space="preserve"> </w:t>
      </w:r>
      <w:r>
        <w:t>организаций в субъектах Российской Федерации.</w:t>
      </w:r>
      <w:r>
        <w:rPr>
          <w:spacing w:val="1"/>
        </w:rPr>
        <w:t xml:space="preserve"> </w:t>
      </w:r>
      <w:r>
        <w:rPr>
          <w:w w:val="95"/>
        </w:rPr>
        <w:t>https://edsoo.ru/Vserossijskij_metodicheskij_seminar_Formirovanie_i_ocenka_fun</w:t>
      </w:r>
      <w:r>
        <w:rPr>
          <w:spacing w:val="1"/>
          <w:w w:val="95"/>
        </w:rPr>
        <w:t xml:space="preserve"> </w:t>
      </w:r>
      <w:proofErr w:type="spellStart"/>
      <w:r>
        <w:t>kcionalnoj_gramot</w:t>
      </w:r>
      <w:proofErr w:type="spellEnd"/>
      <w:r>
        <w:t xml:space="preserve"> nosti_.htm</w:t>
      </w:r>
    </w:p>
    <w:p w:rsidR="00392D43" w:rsidRDefault="00392D43">
      <w:pPr>
        <w:spacing w:line="259" w:lineRule="auto"/>
        <w:sectPr w:rsidR="00392D43" w:rsidSect="003051D3">
          <w:pgSz w:w="11910" w:h="16840"/>
          <w:pgMar w:top="1040" w:right="740" w:bottom="142" w:left="1580" w:header="720" w:footer="720" w:gutter="0"/>
          <w:cols w:space="720"/>
        </w:sectPr>
      </w:pPr>
    </w:p>
    <w:p w:rsidR="00392D43" w:rsidRDefault="003051D3">
      <w:pPr>
        <w:pStyle w:val="a3"/>
        <w:spacing w:before="67" w:line="261" w:lineRule="auto"/>
        <w:ind w:right="115"/>
      </w:pPr>
      <w:r>
        <w:lastRenderedPageBreak/>
        <w:t>Инструктивные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платформе</w:t>
      </w:r>
      <w:r>
        <w:rPr>
          <w:spacing w:val="-6"/>
        </w:rPr>
        <w:t xml:space="preserve"> </w:t>
      </w:r>
      <w:r>
        <w:t>РЭШ.</w:t>
      </w:r>
      <w:r>
        <w:rPr>
          <w:spacing w:val="-3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функциональной грамотности</w:t>
      </w:r>
      <w:r>
        <w:rPr>
          <w:spacing w:val="1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https://edsoo.ru/Instruktivnie_materiali_htm</w:t>
      </w:r>
    </w:p>
    <w:sectPr w:rsidR="00392D4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F90"/>
    <w:multiLevelType w:val="hybridMultilevel"/>
    <w:tmpl w:val="055035AA"/>
    <w:lvl w:ilvl="0" w:tplc="3F12EDF0">
      <w:numFmt w:val="bullet"/>
      <w:lvlText w:val=""/>
      <w:lvlJc w:val="left"/>
      <w:pPr>
        <w:ind w:left="9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FA6A72">
      <w:numFmt w:val="bullet"/>
      <w:lvlText w:val="•"/>
      <w:lvlJc w:val="left"/>
      <w:pPr>
        <w:ind w:left="1804" w:hanging="284"/>
      </w:pPr>
      <w:rPr>
        <w:rFonts w:hint="default"/>
        <w:lang w:val="ru-RU" w:eastAsia="en-US" w:bidi="ar-SA"/>
      </w:rPr>
    </w:lvl>
    <w:lvl w:ilvl="2" w:tplc="39B2E648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3" w:tplc="E3BEA788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7AF8FB92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C818D7F8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EC16904A">
      <w:numFmt w:val="bullet"/>
      <w:lvlText w:val="•"/>
      <w:lvlJc w:val="left"/>
      <w:pPr>
        <w:ind w:left="6126" w:hanging="284"/>
      </w:pPr>
      <w:rPr>
        <w:rFonts w:hint="default"/>
        <w:lang w:val="ru-RU" w:eastAsia="en-US" w:bidi="ar-SA"/>
      </w:rPr>
    </w:lvl>
    <w:lvl w:ilvl="7" w:tplc="108E65FA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8" w:tplc="7DF6E7AE">
      <w:numFmt w:val="bullet"/>
      <w:lvlText w:val="•"/>
      <w:lvlJc w:val="left"/>
      <w:pPr>
        <w:ind w:left="785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69C4766"/>
    <w:multiLevelType w:val="hybridMultilevel"/>
    <w:tmpl w:val="9BC0B76A"/>
    <w:lvl w:ilvl="0" w:tplc="FD822464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CCCFCC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5C769F5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C246964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16EA51F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49FCB470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9BE04E2A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FEA81912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5120BF3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3"/>
    <w:rsid w:val="003051D3"/>
    <w:rsid w:val="00392D43"/>
    <w:rsid w:val="005E7366"/>
    <w:rsid w:val="006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15ADD-752E-4EBE-A5D4-609DE87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0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pi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" TargetMode="External"/><Relationship Id="rId11" Type="http://schemas.openxmlformats.org/officeDocument/2006/relationships/hyperlink" Target="https://media.prosv.ru/fg/" TargetMode="External"/><Relationship Id="rId5" Type="http://schemas.openxmlformats.org/officeDocument/2006/relationships/hyperlink" Target="http://skiv.instrao.ru/bank-zadaniy/." TargetMode="External"/><Relationship Id="rId10" Type="http://schemas.openxmlformats.org/officeDocument/2006/relationships/hyperlink" Target="https://yandex.ru/promo/education/specpro/fun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</dc:creator>
  <cp:lastModifiedBy>Admin</cp:lastModifiedBy>
  <cp:revision>2</cp:revision>
  <dcterms:created xsi:type="dcterms:W3CDTF">2024-04-02T11:08:00Z</dcterms:created>
  <dcterms:modified xsi:type="dcterms:W3CDTF">2024-04-02T11:08:00Z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